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1F6CB" w14:textId="487B0686" w:rsidR="00DE463A" w:rsidRPr="00D23F53" w:rsidRDefault="00611E47" w:rsidP="00D23F53">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7728" behindDoc="0" locked="1" layoutInCell="1" allowOverlap="1" wp14:anchorId="07B02110" wp14:editId="53D2EFFD">
                <wp:simplePos x="0" y="0"/>
                <wp:positionH relativeFrom="column">
                  <wp:posOffset>0</wp:posOffset>
                </wp:positionH>
                <wp:positionV relativeFrom="paragraph">
                  <wp:posOffset>-1737360</wp:posOffset>
                </wp:positionV>
                <wp:extent cx="635" cy="635"/>
                <wp:effectExtent l="9525" t="5715" r="8890" b="12700"/>
                <wp:wrapNone/>
                <wp:docPr id="18"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5E5BA"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E463A" w:rsidRPr="00D23F53">
        <w:rPr>
          <w:b/>
        </w:rPr>
        <w:t>3GPP TSG</w:t>
      </w:r>
      <w:r w:rsidR="006E6C40">
        <w:rPr>
          <w:b/>
        </w:rPr>
        <w:t>-</w:t>
      </w:r>
      <w:r w:rsidR="00DE463A" w:rsidRPr="00D23F53">
        <w:rPr>
          <w:b/>
        </w:rPr>
        <w:t>RAN WG1 Meeting #</w:t>
      </w:r>
      <w:r w:rsidR="00514764">
        <w:rPr>
          <w:b/>
          <w:lang w:eastAsia="zh-CN"/>
        </w:rPr>
        <w:t>12</w:t>
      </w:r>
      <w:r w:rsidR="000E2752">
        <w:rPr>
          <w:b/>
          <w:lang w:eastAsia="zh-CN"/>
        </w:rPr>
        <w:t>3</w:t>
      </w:r>
      <w:r w:rsidR="00DE463A" w:rsidRPr="00D23F53">
        <w:rPr>
          <w:b/>
        </w:rPr>
        <w:tab/>
        <w:t>R1-</w:t>
      </w:r>
      <w:r w:rsidR="00B61382">
        <w:rPr>
          <w:b/>
          <w:lang w:eastAsia="zh-CN"/>
        </w:rPr>
        <w:t>2508826</w:t>
      </w:r>
    </w:p>
    <w:p w14:paraId="7175C7D9" w14:textId="434A9B05" w:rsidR="00F67BF1" w:rsidRPr="00D23F53" w:rsidRDefault="000E2752" w:rsidP="00D23F53">
      <w:pPr>
        <w:jc w:val="left"/>
        <w:rPr>
          <w:b/>
          <w:bCs/>
          <w:lang w:eastAsia="zh-CN"/>
        </w:rPr>
      </w:pPr>
      <w:r>
        <w:rPr>
          <w:b/>
        </w:rPr>
        <w:t>Dallas</w:t>
      </w:r>
      <w:r w:rsidR="003446D7" w:rsidRPr="00D23F53">
        <w:rPr>
          <w:rFonts w:hint="eastAsia"/>
          <w:b/>
        </w:rPr>
        <w:t>,</w:t>
      </w:r>
      <w:r w:rsidR="00D430BB">
        <w:rPr>
          <w:b/>
        </w:rPr>
        <w:t xml:space="preserve"> </w:t>
      </w:r>
      <w:r>
        <w:rPr>
          <w:rFonts w:eastAsia="Times New Roman"/>
          <w:b/>
          <w:kern w:val="2"/>
        </w:rPr>
        <w:t>U</w:t>
      </w:r>
      <w:r w:rsidR="003A7C51">
        <w:rPr>
          <w:rFonts w:eastAsia="Times New Roman"/>
          <w:b/>
          <w:kern w:val="2"/>
        </w:rPr>
        <w:t>nited States</w:t>
      </w:r>
      <w:r w:rsidR="00D430BB">
        <w:rPr>
          <w:b/>
          <w:bCs/>
          <w:szCs w:val="24"/>
        </w:rPr>
        <w:t xml:space="preserve">, </w:t>
      </w:r>
      <w:r w:rsidR="00C91CEF">
        <w:rPr>
          <w:b/>
          <w:bCs/>
          <w:szCs w:val="24"/>
        </w:rPr>
        <w:t>November</w:t>
      </w:r>
      <w:r w:rsidR="00D430BB">
        <w:rPr>
          <w:b/>
          <w:bCs/>
          <w:szCs w:val="24"/>
        </w:rPr>
        <w:t xml:space="preserve"> 1</w:t>
      </w:r>
      <w:r w:rsidR="00C91CEF">
        <w:rPr>
          <w:b/>
          <w:bCs/>
          <w:szCs w:val="24"/>
        </w:rPr>
        <w:t>7</w:t>
      </w:r>
      <w:r w:rsidR="00D430BB" w:rsidRPr="00C83F67">
        <w:rPr>
          <w:b/>
          <w:bCs/>
          <w:szCs w:val="24"/>
          <w:vertAlign w:val="superscript"/>
        </w:rPr>
        <w:t>th</w:t>
      </w:r>
      <w:r w:rsidR="00D430BB">
        <w:rPr>
          <w:b/>
          <w:bCs/>
          <w:szCs w:val="24"/>
        </w:rPr>
        <w:t xml:space="preserve"> – </w:t>
      </w:r>
      <w:r w:rsidR="00C91CEF">
        <w:rPr>
          <w:b/>
          <w:bCs/>
          <w:szCs w:val="24"/>
        </w:rPr>
        <w:t>21</w:t>
      </w:r>
      <w:r w:rsidR="00C91CEF" w:rsidRPr="00C91CEF">
        <w:rPr>
          <w:b/>
          <w:bCs/>
          <w:szCs w:val="24"/>
          <w:vertAlign w:val="superscript"/>
        </w:rPr>
        <w:t>st</w:t>
      </w:r>
      <w:r w:rsidR="00D430BB">
        <w:rPr>
          <w:b/>
          <w:bCs/>
          <w:szCs w:val="24"/>
        </w:rPr>
        <w:t>, 2025</w:t>
      </w:r>
    </w:p>
    <w:p w14:paraId="4E80C492" w14:textId="77777777" w:rsidR="00AA10A1" w:rsidRPr="00D23F53" w:rsidRDefault="00AA10A1" w:rsidP="00D23F53">
      <w:pPr>
        <w:pBdr>
          <w:top w:val="single" w:sz="4" w:space="1" w:color="auto"/>
        </w:pBdr>
        <w:spacing w:after="0"/>
        <w:jc w:val="left"/>
        <w:rPr>
          <w:b/>
          <w:bCs/>
          <w:sz w:val="16"/>
          <w:szCs w:val="16"/>
        </w:rPr>
      </w:pPr>
    </w:p>
    <w:p w14:paraId="3D01EEE1" w14:textId="74261820" w:rsidR="00AA10A1" w:rsidRPr="00D23F53" w:rsidRDefault="00AA10A1" w:rsidP="00D23F53">
      <w:pPr>
        <w:spacing w:after="60"/>
        <w:ind w:left="1555" w:hanging="1555"/>
        <w:jc w:val="left"/>
        <w:rPr>
          <w:rFonts w:eastAsia="MS PGothic"/>
          <w:b/>
          <w:lang w:eastAsia="zh-CN"/>
        </w:rPr>
      </w:pPr>
      <w:r w:rsidRPr="00D23F53">
        <w:rPr>
          <w:b/>
        </w:rPr>
        <w:t>Agenda Item:</w:t>
      </w:r>
      <w:r w:rsidRPr="00D23F53">
        <w:rPr>
          <w:b/>
        </w:rPr>
        <w:tab/>
      </w:r>
      <w:r w:rsidR="004901C7">
        <w:rPr>
          <w:b/>
        </w:rPr>
        <w:t>1</w:t>
      </w:r>
      <w:r w:rsidR="006717A7" w:rsidRPr="00D23F53">
        <w:rPr>
          <w:b/>
        </w:rPr>
        <w:t>1</w:t>
      </w:r>
      <w:r w:rsidR="00EF2E9C" w:rsidRPr="00D23F53">
        <w:rPr>
          <w:b/>
        </w:rPr>
        <w:t>.</w:t>
      </w:r>
      <w:r w:rsidR="004901C7">
        <w:rPr>
          <w:b/>
        </w:rPr>
        <w:t>4</w:t>
      </w:r>
      <w:r w:rsidR="00EF2E9C" w:rsidRPr="00D23F53">
        <w:rPr>
          <w:b/>
        </w:rPr>
        <w:t>.</w:t>
      </w:r>
      <w:r w:rsidR="006717A7" w:rsidRPr="00D23F53">
        <w:rPr>
          <w:b/>
        </w:rPr>
        <w:t>1</w:t>
      </w:r>
    </w:p>
    <w:p w14:paraId="0E35FF6A" w14:textId="3EC2E764" w:rsidR="00AA10A1" w:rsidRPr="00D23F53" w:rsidRDefault="00EF3AD3" w:rsidP="00D23F53">
      <w:pPr>
        <w:spacing w:after="60"/>
        <w:ind w:left="1555" w:hanging="1555"/>
        <w:jc w:val="left"/>
        <w:rPr>
          <w:b/>
          <w:lang w:eastAsia="zh-CN"/>
        </w:rPr>
      </w:pPr>
      <w:r>
        <w:rPr>
          <w:b/>
        </w:rPr>
        <w:t>Source:</w:t>
      </w:r>
      <w:r>
        <w:rPr>
          <w:b/>
        </w:rPr>
        <w:tab/>
      </w:r>
      <w:r w:rsidR="00D430BB" w:rsidRPr="00D430BB">
        <w:rPr>
          <w:b/>
        </w:rPr>
        <w:t>Tejas Networks Ltd.</w:t>
      </w:r>
    </w:p>
    <w:p w14:paraId="48943889" w14:textId="60DCE1C3" w:rsidR="00AA10A1" w:rsidRPr="00D23F53" w:rsidRDefault="00EF3AD3" w:rsidP="00D23F53">
      <w:pPr>
        <w:spacing w:after="60"/>
        <w:ind w:left="1555" w:hanging="1555"/>
        <w:jc w:val="left"/>
        <w:rPr>
          <w:b/>
          <w:lang w:eastAsia="zh-CN"/>
        </w:rPr>
      </w:pPr>
      <w:r>
        <w:rPr>
          <w:b/>
        </w:rPr>
        <w:t>Title:</w:t>
      </w:r>
      <w:r>
        <w:rPr>
          <w:b/>
        </w:rPr>
        <w:tab/>
      </w:r>
      <w:r w:rsidR="006934B0" w:rsidRPr="006934B0">
        <w:rPr>
          <w:b/>
        </w:rPr>
        <w:t xml:space="preserve">Channel coding for 6GR </w:t>
      </w:r>
      <w:r w:rsidR="00BF34C8">
        <w:rPr>
          <w:b/>
        </w:rPr>
        <w:t>A</w:t>
      </w:r>
      <w:r w:rsidR="006934B0" w:rsidRPr="006934B0">
        <w:rPr>
          <w:b/>
        </w:rPr>
        <w:t xml:space="preserve">ir </w:t>
      </w:r>
      <w:r w:rsidR="00BF34C8">
        <w:rPr>
          <w:b/>
        </w:rPr>
        <w:t>I</w:t>
      </w:r>
      <w:r w:rsidR="006934B0" w:rsidRPr="006934B0">
        <w:rPr>
          <w:b/>
        </w:rPr>
        <w:t>nterface</w:t>
      </w:r>
    </w:p>
    <w:p w14:paraId="7949ADFE" w14:textId="77777777" w:rsidR="00AA10A1" w:rsidRPr="00D23F53" w:rsidRDefault="00EF3AD3" w:rsidP="00D23F53">
      <w:pPr>
        <w:spacing w:after="60"/>
        <w:ind w:left="1555" w:hanging="1555"/>
        <w:jc w:val="left"/>
        <w:rPr>
          <w:b/>
        </w:rPr>
      </w:pPr>
      <w:r>
        <w:rPr>
          <w:b/>
          <w:bCs/>
        </w:rPr>
        <w:t>Document for:</w:t>
      </w:r>
      <w:r>
        <w:rPr>
          <w:b/>
          <w:bCs/>
        </w:rPr>
        <w:tab/>
        <w:t>Discussion</w:t>
      </w:r>
      <w:r w:rsidR="00BC7DDB">
        <w:rPr>
          <w:b/>
          <w:bCs/>
        </w:rPr>
        <w:t xml:space="preserve"> and </w:t>
      </w:r>
      <w:r>
        <w:rPr>
          <w:b/>
          <w:bCs/>
        </w:rPr>
        <w:t>Decision</w:t>
      </w:r>
    </w:p>
    <w:p w14:paraId="1AA4DB64" w14:textId="77777777" w:rsidR="00B3342A" w:rsidRDefault="00B3342A">
      <w:pPr>
        <w:pBdr>
          <w:bottom w:val="single" w:sz="4" w:space="1" w:color="auto"/>
        </w:pBdr>
        <w:spacing w:after="0"/>
        <w:jc w:val="left"/>
        <w:rPr>
          <w:b/>
          <w:bCs/>
          <w:sz w:val="16"/>
          <w:szCs w:val="16"/>
        </w:rPr>
      </w:pPr>
    </w:p>
    <w:p w14:paraId="41815761" w14:textId="77777777" w:rsidR="00AA10A1" w:rsidRPr="00D23F53" w:rsidRDefault="00EF3AD3" w:rsidP="00AA10A1">
      <w:pPr>
        <w:pStyle w:val="Heading1"/>
      </w:pPr>
      <w:bookmarkStart w:id="0" w:name="_Ref124589705"/>
      <w:bookmarkStart w:id="1" w:name="_Ref129681862"/>
      <w:r>
        <w:t>Introduction</w:t>
      </w:r>
      <w:bookmarkEnd w:id="0"/>
      <w:bookmarkEnd w:id="1"/>
    </w:p>
    <w:p w14:paraId="2FDAEAA0" w14:textId="77777777" w:rsidR="00AB0E90" w:rsidRDefault="009220F0" w:rsidP="00940A53">
      <w:pPr>
        <w:pStyle w:val="NormalWeb"/>
        <w:spacing w:before="0" w:beforeAutospacing="0" w:after="120" w:afterAutospacing="0"/>
        <w:jc w:val="both"/>
        <w:rPr>
          <w:rFonts w:ascii="Times New Roman" w:eastAsia="MS Mincho" w:hAnsi="Times New Roman" w:cs="Times New Roman"/>
          <w:sz w:val="22"/>
          <w:szCs w:val="22"/>
          <w:lang w:eastAsia="ja-JP"/>
        </w:rPr>
      </w:pPr>
      <w:r w:rsidRPr="009220F0">
        <w:rPr>
          <w:rFonts w:ascii="Times New Roman" w:eastAsia="MS Mincho" w:hAnsi="Times New Roman" w:cs="Times New Roman"/>
          <w:sz w:val="22"/>
          <w:szCs w:val="22"/>
          <w:lang w:eastAsia="ja-JP"/>
        </w:rPr>
        <w:t>The 6th generation of Mobile technology aka IMT-2030 has ambitious service requirements such as data rates, latency, reliability</w:t>
      </w:r>
      <w:r w:rsidR="00FE2DEA">
        <w:rPr>
          <w:rFonts w:ascii="Times New Roman" w:eastAsia="MS Mincho" w:hAnsi="Times New Roman" w:cs="Times New Roman"/>
          <w:sz w:val="22"/>
          <w:szCs w:val="22"/>
          <w:lang w:eastAsia="ja-JP"/>
        </w:rPr>
        <w:t xml:space="preserve"> </w:t>
      </w:r>
      <w:proofErr w:type="spellStart"/>
      <w:r w:rsidR="00FE2DEA">
        <w:rPr>
          <w:rFonts w:ascii="Times New Roman" w:eastAsia="MS Mincho" w:hAnsi="Times New Roman" w:cs="Times New Roman"/>
          <w:sz w:val="22"/>
          <w:szCs w:val="22"/>
          <w:lang w:eastAsia="ja-JP"/>
        </w:rPr>
        <w:t>etc</w:t>
      </w:r>
      <w:proofErr w:type="spellEnd"/>
      <w:r w:rsidRPr="009220F0">
        <w:rPr>
          <w:rFonts w:ascii="Times New Roman" w:eastAsia="MS Mincho" w:hAnsi="Times New Roman" w:cs="Times New Roman"/>
          <w:sz w:val="22"/>
          <w:szCs w:val="22"/>
          <w:lang w:eastAsia="ja-JP"/>
        </w:rPr>
        <w:t xml:space="preserve"> which are roughly 2 – 5 times to that of 5th generation mobile technology. To achieve these requirements set by ITU for 6th Generation mobile technology, it is imperative to look for enhancements of the existing technologies wherever feasible.</w:t>
      </w:r>
    </w:p>
    <w:p w14:paraId="74FFA636" w14:textId="772522C2" w:rsidR="00CB28C7" w:rsidRDefault="00AB0E90" w:rsidP="00940A53">
      <w:pPr>
        <w:pStyle w:val="NormalWeb"/>
        <w:spacing w:before="0" w:beforeAutospacing="0" w:after="120" w:afterAutospacing="0"/>
        <w:jc w:val="both"/>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In this contribution, we discuss about c</w:t>
      </w:r>
      <w:r w:rsidR="00DC0B2B">
        <w:rPr>
          <w:rFonts w:ascii="Times New Roman" w:eastAsia="MS Mincho" w:hAnsi="Times New Roman" w:cs="Times New Roman"/>
          <w:sz w:val="22"/>
          <w:szCs w:val="22"/>
          <w:lang w:eastAsia="ja-JP"/>
        </w:rPr>
        <w:t>hannel coding</w:t>
      </w:r>
      <w:r>
        <w:rPr>
          <w:rFonts w:ascii="Times New Roman" w:eastAsia="MS Mincho" w:hAnsi="Times New Roman" w:cs="Times New Roman"/>
          <w:sz w:val="22"/>
          <w:szCs w:val="22"/>
          <w:lang w:eastAsia="ja-JP"/>
        </w:rPr>
        <w:t xml:space="preserve"> for 6G Radio, data and control channel coding which</w:t>
      </w:r>
      <w:r w:rsidR="00DC0B2B">
        <w:rPr>
          <w:rFonts w:ascii="Times New Roman" w:eastAsia="MS Mincho" w:hAnsi="Times New Roman" w:cs="Times New Roman"/>
          <w:sz w:val="22"/>
          <w:szCs w:val="22"/>
          <w:lang w:eastAsia="ja-JP"/>
        </w:rPr>
        <w:t xml:space="preserve"> plays an important role </w:t>
      </w:r>
      <w:r>
        <w:rPr>
          <w:rFonts w:ascii="Times New Roman" w:eastAsia="MS Mincho" w:hAnsi="Times New Roman" w:cs="Times New Roman"/>
          <w:sz w:val="22"/>
          <w:szCs w:val="22"/>
          <w:lang w:eastAsia="ja-JP"/>
        </w:rPr>
        <w:t>in achieving IMT 2030 technical performance requirements.</w:t>
      </w:r>
    </w:p>
    <w:p w14:paraId="5640EC67" w14:textId="12B90811" w:rsidR="00940057" w:rsidRDefault="00940057" w:rsidP="00940057">
      <w:pPr>
        <w:spacing w:before="120"/>
        <w:rPr>
          <w:color w:val="000000"/>
          <w:lang w:eastAsia="zh-CN"/>
        </w:rPr>
      </w:pPr>
      <w:r>
        <w:t xml:space="preserve">In </w:t>
      </w:r>
      <w:r w:rsidR="00A34115">
        <w:t xml:space="preserve">RAN plenary meeting, </w:t>
      </w:r>
      <w:r>
        <w:t xml:space="preserve">RAN#108, the </w:t>
      </w:r>
      <w:r>
        <w:rPr>
          <w:rFonts w:hint="eastAsia"/>
        </w:rPr>
        <w:t>SID</w:t>
      </w:r>
      <w:r>
        <w:t xml:space="preserve"> for 6G</w:t>
      </w:r>
      <w:r w:rsidR="00CB28C7">
        <w:t xml:space="preserve"> Radio</w:t>
      </w:r>
      <w:r>
        <w:t xml:space="preserve"> has been approved [1]. </w:t>
      </w:r>
      <w:r>
        <w:rPr>
          <w:color w:val="000000"/>
        </w:rPr>
        <w:t xml:space="preserve">The detailed objectives of the </w:t>
      </w:r>
      <w:proofErr w:type="gramStart"/>
      <w:r>
        <w:rPr>
          <w:color w:val="000000"/>
        </w:rPr>
        <w:t>study</w:t>
      </w:r>
      <w:r w:rsidR="00A6032B">
        <w:rPr>
          <w:color w:val="000000"/>
        </w:rPr>
        <w:t xml:space="preserve"> </w:t>
      </w:r>
      <w:r>
        <w:rPr>
          <w:color w:val="000000"/>
        </w:rPr>
        <w:t xml:space="preserve"> for</w:t>
      </w:r>
      <w:proofErr w:type="gramEnd"/>
      <w:r>
        <w:rPr>
          <w:color w:val="000000"/>
        </w:rPr>
        <w:t xml:space="preserve"> </w:t>
      </w:r>
      <w:r>
        <w:t>6G</w:t>
      </w:r>
      <w:r w:rsidR="00A6032B">
        <w:t xml:space="preserve"> </w:t>
      </w:r>
      <w:r>
        <w:t>R</w:t>
      </w:r>
      <w:r w:rsidR="00A6032B">
        <w:t>adio</w:t>
      </w:r>
      <w:r>
        <w:t xml:space="preserve"> channel coding</w:t>
      </w:r>
      <w:r>
        <w:rPr>
          <w:color w:val="000000"/>
        </w:rPr>
        <w:t xml:space="preserve"> are: </w:t>
      </w:r>
    </w:p>
    <w:p w14:paraId="341CF71D" w14:textId="736F8B81" w:rsidR="00940057" w:rsidRDefault="00940057" w:rsidP="00940A53">
      <w:pPr>
        <w:pStyle w:val="NormalWeb"/>
        <w:spacing w:before="0" w:beforeAutospacing="0" w:after="120" w:afterAutospacing="0"/>
        <w:jc w:val="both"/>
        <w:rPr>
          <w:rFonts w:ascii="Times New Roman" w:hAnsi="Times New Roman" w:cs="Times New Roman"/>
          <w:i/>
          <w:iCs/>
          <w:color w:val="000000"/>
          <w:sz w:val="22"/>
          <w:szCs w:val="22"/>
        </w:rPr>
      </w:pPr>
      <w:r w:rsidRPr="00940057">
        <w:rPr>
          <w:rFonts w:ascii="Times New Roman" w:hAnsi="Times New Roman" w:cs="Times New Roman"/>
          <w:i/>
          <w:iCs/>
          <w:color w:val="000000"/>
          <w:sz w:val="22"/>
          <w:szCs w:val="22"/>
        </w:rPr>
        <w:t>Channel coding, using LDPC and Polar Code as baseline, considering applicable extensions to satisfy 6GR requirements and characteristics with acceptable performance/complexity trade-off [RAN1].</w:t>
      </w:r>
    </w:p>
    <w:p w14:paraId="57751C3F" w14:textId="77777777" w:rsidR="00B96207" w:rsidRPr="00940057" w:rsidRDefault="00B96207" w:rsidP="00940A53">
      <w:pPr>
        <w:pStyle w:val="NormalWeb"/>
        <w:spacing w:before="0" w:beforeAutospacing="0" w:after="120" w:afterAutospacing="0"/>
        <w:jc w:val="both"/>
        <w:rPr>
          <w:rFonts w:ascii="Times New Roman" w:eastAsia="MS Mincho" w:hAnsi="Times New Roman" w:cs="Times New Roman"/>
          <w:sz w:val="22"/>
          <w:szCs w:val="22"/>
          <w:lang w:eastAsia="ja-JP"/>
        </w:rPr>
      </w:pPr>
    </w:p>
    <w:p w14:paraId="450A629D" w14:textId="0FA7A10C" w:rsidR="00F526E3" w:rsidRDefault="00940057" w:rsidP="00940A53">
      <w:pPr>
        <w:pStyle w:val="NormalWeb"/>
        <w:spacing w:before="0" w:beforeAutospacing="0" w:after="120" w:afterAutospacing="0"/>
        <w:jc w:val="both"/>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In RAN1#122</w:t>
      </w:r>
      <w:r w:rsidR="00F526E3">
        <w:rPr>
          <w:rFonts w:ascii="Times New Roman" w:eastAsia="MS Mincho" w:hAnsi="Times New Roman" w:cs="Times New Roman"/>
          <w:sz w:val="22"/>
          <w:szCs w:val="22"/>
          <w:lang w:eastAsia="ja-JP"/>
        </w:rPr>
        <w:t xml:space="preserve"> bis</w:t>
      </w:r>
      <w:r>
        <w:rPr>
          <w:rFonts w:ascii="Times New Roman" w:eastAsia="MS Mincho" w:hAnsi="Times New Roman" w:cs="Times New Roman"/>
          <w:sz w:val="22"/>
          <w:szCs w:val="22"/>
          <w:lang w:eastAsia="ja-JP"/>
        </w:rPr>
        <w:t xml:space="preserve"> meeting</w:t>
      </w:r>
      <w:r w:rsidR="00DE2D4D">
        <w:rPr>
          <w:rFonts w:ascii="Times New Roman" w:eastAsia="MS Mincho" w:hAnsi="Times New Roman" w:cs="Times New Roman"/>
          <w:sz w:val="22"/>
          <w:szCs w:val="22"/>
          <w:lang w:eastAsia="ja-JP"/>
        </w:rPr>
        <w:t xml:space="preserve"> [</w:t>
      </w:r>
      <w:r w:rsidR="00EA0AD8">
        <w:rPr>
          <w:rFonts w:ascii="Times New Roman" w:eastAsia="MS Mincho" w:hAnsi="Times New Roman" w:cs="Times New Roman"/>
          <w:sz w:val="22"/>
          <w:szCs w:val="22"/>
          <w:lang w:eastAsia="ja-JP"/>
        </w:rPr>
        <w:t>2</w:t>
      </w:r>
      <w:r w:rsidR="00DE2D4D">
        <w:rPr>
          <w:rFonts w:ascii="Times New Roman" w:eastAsia="MS Mincho" w:hAnsi="Times New Roman" w:cs="Times New Roman"/>
          <w:sz w:val="22"/>
          <w:szCs w:val="22"/>
          <w:lang w:eastAsia="ja-JP"/>
        </w:rPr>
        <w:t>]</w:t>
      </w:r>
      <w:r>
        <w:rPr>
          <w:rFonts w:ascii="Times New Roman" w:eastAsia="MS Mincho" w:hAnsi="Times New Roman" w:cs="Times New Roman"/>
          <w:sz w:val="22"/>
          <w:szCs w:val="22"/>
          <w:lang w:eastAsia="ja-JP"/>
        </w:rPr>
        <w:t xml:space="preserve">, </w:t>
      </w:r>
      <w:r w:rsidR="00EA0AD8">
        <w:rPr>
          <w:rFonts w:ascii="Times New Roman" w:eastAsia="MS Mincho" w:hAnsi="Times New Roman" w:cs="Times New Roman"/>
          <w:sz w:val="22"/>
          <w:szCs w:val="22"/>
          <w:lang w:eastAsia="ja-JP"/>
        </w:rPr>
        <w:t xml:space="preserve">the </w:t>
      </w:r>
      <w:r w:rsidR="00F526E3">
        <w:rPr>
          <w:rFonts w:ascii="Times New Roman" w:eastAsia="MS Mincho" w:hAnsi="Times New Roman" w:cs="Times New Roman"/>
          <w:sz w:val="22"/>
          <w:szCs w:val="22"/>
          <w:lang w:eastAsia="ja-JP"/>
        </w:rPr>
        <w:t>following working assumptions and agreements</w:t>
      </w:r>
      <w:r w:rsidR="00EA0AD8">
        <w:rPr>
          <w:rFonts w:ascii="Times New Roman" w:eastAsia="MS Mincho" w:hAnsi="Times New Roman" w:cs="Times New Roman"/>
          <w:sz w:val="22"/>
          <w:szCs w:val="22"/>
          <w:lang w:eastAsia="ja-JP"/>
        </w:rPr>
        <w:t xml:space="preserve"> are reached.</w:t>
      </w:r>
    </w:p>
    <w:p w14:paraId="3A75F794" w14:textId="77777777" w:rsidR="00F526E3" w:rsidRPr="00226D57" w:rsidRDefault="00F526E3" w:rsidP="00F526E3">
      <w:pPr>
        <w:rPr>
          <w:highlight w:val="darkYellow"/>
          <w:lang w:eastAsia="zh-CN"/>
        </w:rPr>
      </w:pPr>
      <w:r w:rsidRPr="00226D57">
        <w:rPr>
          <w:rFonts w:hint="eastAsia"/>
          <w:highlight w:val="darkYellow"/>
          <w:lang w:eastAsia="zh-CN"/>
        </w:rPr>
        <w:t>Working Assumption</w:t>
      </w:r>
    </w:p>
    <w:p w14:paraId="5AA7BABC" w14:textId="77777777" w:rsidR="00F526E3" w:rsidRPr="00F40B79" w:rsidRDefault="00F526E3" w:rsidP="00F526E3">
      <w:pPr>
        <w:pStyle w:val="ListParagraph"/>
        <w:numPr>
          <w:ilvl w:val="0"/>
          <w:numId w:val="77"/>
        </w:numPr>
        <w:autoSpaceDE/>
        <w:autoSpaceDN/>
        <w:adjustRightInd/>
        <w:snapToGrid/>
        <w:spacing w:after="0"/>
        <w:contextualSpacing w:val="0"/>
        <w:jc w:val="left"/>
        <w:rPr>
          <w:lang w:eastAsia="zh-CN"/>
        </w:rPr>
      </w:pPr>
      <w:r>
        <w:rPr>
          <w:rFonts w:hint="eastAsia"/>
          <w:lang w:eastAsia="zh-CN"/>
        </w:rPr>
        <w:t xml:space="preserve">Study </w:t>
      </w:r>
      <w:r w:rsidRPr="00F40B79">
        <w:rPr>
          <w:rFonts w:eastAsia="Times New Roman" w:hint="eastAsia"/>
        </w:rPr>
        <w:t xml:space="preserve">6G </w:t>
      </w:r>
      <w:r w:rsidRPr="00F40B79">
        <w:rPr>
          <w:rFonts w:eastAsia="Times New Roman"/>
        </w:rPr>
        <w:t xml:space="preserve">data channel coding for </w:t>
      </w:r>
      <w:r>
        <w:rPr>
          <w:rFonts w:hint="eastAsia"/>
          <w:lang w:eastAsia="zh-CN"/>
        </w:rPr>
        <w:t xml:space="preserve">higher throughput than 5G </w:t>
      </w:r>
      <w:r w:rsidRPr="00F40B79">
        <w:rPr>
          <w:rFonts w:eastAsia="Times New Roman" w:hint="eastAsia"/>
        </w:rPr>
        <w:t>with</w:t>
      </w:r>
      <w:r w:rsidRPr="00F40B79">
        <w:rPr>
          <w:rFonts w:eastAsia="Times New Roman"/>
        </w:rPr>
        <w:t xml:space="preserve"> </w:t>
      </w:r>
      <w:r w:rsidRPr="00F40B79">
        <w:rPr>
          <w:rFonts w:eastAsia="Times New Roman" w:hint="eastAsia"/>
        </w:rPr>
        <w:t>acceptable</w:t>
      </w:r>
      <w:r w:rsidRPr="00F40B79">
        <w:rPr>
          <w:rFonts w:hint="eastAsia"/>
          <w:lang w:eastAsia="zh-CN"/>
        </w:rPr>
        <w:t xml:space="preserve"> </w:t>
      </w:r>
      <w:r w:rsidRPr="00F40B79">
        <w:rPr>
          <w:rFonts w:eastAsia="Times New Roman"/>
        </w:rPr>
        <w:t>performance-complexity tradeoff for both NW side and UE side</w:t>
      </w:r>
      <w:r>
        <w:rPr>
          <w:rFonts w:hint="eastAsia"/>
          <w:lang w:eastAsia="zh-CN"/>
        </w:rPr>
        <w:t xml:space="preserve">, </w:t>
      </w:r>
    </w:p>
    <w:p w14:paraId="6FB3B38F" w14:textId="77777777" w:rsidR="00F526E3" w:rsidRPr="00F40B79" w:rsidRDefault="00F526E3" w:rsidP="00F526E3">
      <w:pPr>
        <w:pStyle w:val="ListParagraph"/>
        <w:numPr>
          <w:ilvl w:val="1"/>
          <w:numId w:val="77"/>
        </w:numPr>
        <w:autoSpaceDE/>
        <w:autoSpaceDN/>
        <w:adjustRightInd/>
        <w:snapToGrid/>
        <w:spacing w:after="0"/>
        <w:contextualSpacing w:val="0"/>
        <w:jc w:val="left"/>
        <w:rPr>
          <w:rFonts w:eastAsia="Times New Roman"/>
        </w:rPr>
      </w:pPr>
      <w:r>
        <w:rPr>
          <w:rFonts w:hint="eastAsia"/>
          <w:lang w:eastAsia="zh-CN"/>
        </w:rPr>
        <w:t>Target peak data rate</w:t>
      </w:r>
      <w:r w:rsidRPr="00F40B79">
        <w:rPr>
          <w:rFonts w:eastAsia="Times New Roman" w:hint="eastAsia"/>
        </w:rPr>
        <w:t xml:space="preserve"> is </w:t>
      </w:r>
      <w:r>
        <w:rPr>
          <w:rFonts w:hint="eastAsia"/>
          <w:lang w:eastAsia="zh-CN"/>
        </w:rPr>
        <w:t>assumed to be 2</w:t>
      </w:r>
      <w:r w:rsidRPr="00F40B79">
        <w:rPr>
          <w:rFonts w:eastAsia="Times New Roman" w:hint="eastAsia"/>
        </w:rPr>
        <w:t xml:space="preserve"> </w:t>
      </w:r>
      <w:r w:rsidRPr="00F40B79">
        <w:rPr>
          <w:rFonts w:eastAsia="Times New Roman"/>
        </w:rPr>
        <w:t>times</w:t>
      </w:r>
      <w:r>
        <w:rPr>
          <w:rFonts w:hint="eastAsia"/>
          <w:lang w:eastAsia="zh-CN"/>
        </w:rPr>
        <w:t xml:space="preserve"> of the target peak data rate defined in TR38.913</w:t>
      </w:r>
    </w:p>
    <w:p w14:paraId="5BFC590D" w14:textId="77777777" w:rsidR="00F526E3" w:rsidRDefault="00F526E3" w:rsidP="00F526E3">
      <w:pPr>
        <w:rPr>
          <w:lang w:eastAsia="zh-CN"/>
        </w:rPr>
      </w:pPr>
      <w:r w:rsidRPr="00915B8F">
        <w:rPr>
          <w:rFonts w:eastAsia="Times New Roman" w:hint="eastAsia"/>
        </w:rPr>
        <w:t xml:space="preserve">Note: The </w:t>
      </w:r>
      <w:r>
        <w:rPr>
          <w:rFonts w:hint="eastAsia"/>
          <w:lang w:eastAsia="zh-CN"/>
        </w:rPr>
        <w:t xml:space="preserve">other </w:t>
      </w:r>
      <w:r w:rsidRPr="00915B8F">
        <w:rPr>
          <w:rFonts w:eastAsia="Times New Roman" w:hint="eastAsia"/>
        </w:rPr>
        <w:t xml:space="preserve">target </w:t>
      </w:r>
      <w:r w:rsidRPr="00915B8F">
        <w:rPr>
          <w:rFonts w:eastAsia="Times New Roman"/>
        </w:rPr>
        <w:t>throughput</w:t>
      </w:r>
      <w:r w:rsidRPr="00915B8F">
        <w:rPr>
          <w:rFonts w:eastAsia="Times New Roman" w:hint="eastAsia"/>
        </w:rPr>
        <w:t xml:space="preserve"> is </w:t>
      </w:r>
      <w:r>
        <w:rPr>
          <w:rFonts w:hint="eastAsia"/>
          <w:lang w:eastAsia="zh-CN"/>
        </w:rPr>
        <w:t xml:space="preserve">up to </w:t>
      </w:r>
      <w:r w:rsidRPr="00915B8F">
        <w:rPr>
          <w:rFonts w:eastAsia="Times New Roman" w:hint="eastAsia"/>
        </w:rPr>
        <w:t>company</w:t>
      </w:r>
      <w:r>
        <w:rPr>
          <w:rFonts w:hint="eastAsia"/>
          <w:lang w:eastAsia="zh-CN"/>
        </w:rPr>
        <w:t xml:space="preserve"> to report</w:t>
      </w:r>
      <w:r w:rsidRPr="00915B8F">
        <w:rPr>
          <w:rFonts w:eastAsia="Times New Roman" w:hint="eastAsia"/>
        </w:rPr>
        <w:t>.</w:t>
      </w:r>
    </w:p>
    <w:p w14:paraId="6BFD8179" w14:textId="7B89F398" w:rsidR="00F526E3" w:rsidRDefault="00F526E3" w:rsidP="00F526E3">
      <w:pPr>
        <w:rPr>
          <w:lang w:eastAsia="zh-CN"/>
        </w:rPr>
      </w:pPr>
      <w:r>
        <w:rPr>
          <w:rFonts w:hint="eastAsia"/>
          <w:lang w:eastAsia="zh-CN"/>
        </w:rPr>
        <w:t xml:space="preserve">Note: Applicability of the potential channel code will be </w:t>
      </w:r>
      <w:r>
        <w:rPr>
          <w:lang w:eastAsia="zh-CN"/>
        </w:rPr>
        <w:t>further</w:t>
      </w:r>
      <w:r>
        <w:rPr>
          <w:rFonts w:hint="eastAsia"/>
          <w:lang w:eastAsia="zh-CN"/>
        </w:rPr>
        <w:t xml:space="preserve"> discussed.</w:t>
      </w:r>
    </w:p>
    <w:p w14:paraId="775CE8E7" w14:textId="77777777" w:rsidR="00F526E3" w:rsidRPr="00AA1DAA" w:rsidRDefault="00F526E3" w:rsidP="00F526E3">
      <w:pPr>
        <w:rPr>
          <w:highlight w:val="green"/>
          <w:lang w:eastAsia="zh-CN"/>
        </w:rPr>
      </w:pPr>
      <w:r w:rsidRPr="00AA1DAA">
        <w:rPr>
          <w:rFonts w:hint="eastAsia"/>
          <w:highlight w:val="green"/>
          <w:lang w:eastAsia="zh-CN"/>
        </w:rPr>
        <w:t>Agreement</w:t>
      </w:r>
    </w:p>
    <w:p w14:paraId="425FE020" w14:textId="77777777" w:rsidR="00F526E3" w:rsidRPr="0019015F" w:rsidRDefault="00F526E3" w:rsidP="00F526E3">
      <w:pPr>
        <w:numPr>
          <w:ilvl w:val="0"/>
          <w:numId w:val="78"/>
        </w:numPr>
        <w:autoSpaceDE/>
        <w:autoSpaceDN/>
        <w:adjustRightInd/>
        <w:spacing w:after="0"/>
        <w:rPr>
          <w:lang w:eastAsia="zh-CN"/>
        </w:rPr>
      </w:pPr>
      <w:r w:rsidRPr="0019015F">
        <w:rPr>
          <w:lang w:eastAsia="zh-CN"/>
        </w:rPr>
        <w:t>For 6G</w:t>
      </w:r>
      <w:r>
        <w:rPr>
          <w:rFonts w:hint="eastAsia"/>
          <w:lang w:eastAsia="zh-CN"/>
        </w:rPr>
        <w:t xml:space="preserve"> channel coding</w:t>
      </w:r>
      <w:r w:rsidRPr="0019015F">
        <w:rPr>
          <w:lang w:eastAsia="zh-CN"/>
        </w:rPr>
        <w:t>, LDPC is used for data (including SIBs) and Polar code is used for L1 control information (larger than 11 bits, including PBCH)</w:t>
      </w:r>
    </w:p>
    <w:p w14:paraId="73260F5A" w14:textId="77777777" w:rsidR="00F526E3" w:rsidRPr="0019015F" w:rsidRDefault="00F526E3" w:rsidP="00F526E3">
      <w:pPr>
        <w:numPr>
          <w:ilvl w:val="0"/>
          <w:numId w:val="78"/>
        </w:numPr>
        <w:autoSpaceDE/>
        <w:autoSpaceDN/>
        <w:adjustRightInd/>
        <w:spacing w:after="0"/>
        <w:rPr>
          <w:lang w:eastAsia="zh-CN"/>
        </w:rPr>
      </w:pPr>
      <w:r w:rsidRPr="0019015F">
        <w:rPr>
          <w:lang w:eastAsia="zh-CN"/>
        </w:rPr>
        <w:t>For 6G LDPC</w:t>
      </w:r>
    </w:p>
    <w:p w14:paraId="1627E6D6" w14:textId="77777777" w:rsidR="00F526E3" w:rsidRPr="0019015F" w:rsidRDefault="00F526E3" w:rsidP="00F526E3">
      <w:pPr>
        <w:numPr>
          <w:ilvl w:val="1"/>
          <w:numId w:val="78"/>
        </w:numPr>
        <w:autoSpaceDE/>
        <w:autoSpaceDN/>
        <w:adjustRightInd/>
        <w:spacing w:after="0"/>
        <w:rPr>
          <w:lang w:eastAsia="zh-CN"/>
        </w:rPr>
      </w:pPr>
      <w:r w:rsidRPr="00AA1DAA">
        <w:rPr>
          <w:highlight w:val="darkYellow"/>
          <w:lang w:eastAsia="zh-CN"/>
        </w:rPr>
        <w:t>Working assumption:</w:t>
      </w:r>
      <w:r w:rsidRPr="0019015F">
        <w:rPr>
          <w:lang w:eastAsia="zh-CN"/>
        </w:rPr>
        <w:t xml:space="preserve"> For data rate within NR range, reuse of NR LDPC design is supported </w:t>
      </w:r>
    </w:p>
    <w:p w14:paraId="13CF4C07" w14:textId="77777777" w:rsidR="00F526E3" w:rsidRPr="0019015F" w:rsidRDefault="00F526E3" w:rsidP="00F526E3">
      <w:pPr>
        <w:numPr>
          <w:ilvl w:val="1"/>
          <w:numId w:val="78"/>
        </w:numPr>
        <w:autoSpaceDE/>
        <w:autoSpaceDN/>
        <w:adjustRightInd/>
        <w:spacing w:after="0"/>
        <w:rPr>
          <w:lang w:eastAsia="zh-CN"/>
        </w:rPr>
      </w:pPr>
      <w:r w:rsidRPr="0019015F">
        <w:rPr>
          <w:lang w:eastAsia="zh-CN"/>
        </w:rPr>
        <w:t>For data rate beyond NR range, study LDPC extension with acceptable performance-complexity tradeoff for both NW side and UE side</w:t>
      </w:r>
    </w:p>
    <w:p w14:paraId="12A4696F" w14:textId="77777777" w:rsidR="00F526E3" w:rsidRPr="0019015F" w:rsidRDefault="00F526E3" w:rsidP="00F526E3">
      <w:pPr>
        <w:numPr>
          <w:ilvl w:val="2"/>
          <w:numId w:val="78"/>
        </w:numPr>
        <w:autoSpaceDE/>
        <w:autoSpaceDN/>
        <w:adjustRightInd/>
        <w:spacing w:after="0"/>
        <w:rPr>
          <w:lang w:eastAsia="zh-CN"/>
        </w:rPr>
      </w:pPr>
      <w:r w:rsidRPr="0019015F">
        <w:rPr>
          <w:lang w:eastAsia="zh-CN"/>
        </w:rPr>
        <w:t>Note: Applicability of the potential LDPC extension to data rate within NR range will be further discussed</w:t>
      </w:r>
    </w:p>
    <w:p w14:paraId="486D8657" w14:textId="77777777" w:rsidR="00F526E3" w:rsidRPr="0019015F" w:rsidRDefault="00F526E3" w:rsidP="00F526E3">
      <w:pPr>
        <w:numPr>
          <w:ilvl w:val="0"/>
          <w:numId w:val="78"/>
        </w:numPr>
        <w:autoSpaceDE/>
        <w:autoSpaceDN/>
        <w:adjustRightInd/>
        <w:spacing w:after="0"/>
        <w:rPr>
          <w:lang w:eastAsia="zh-CN"/>
        </w:rPr>
      </w:pPr>
      <w:r w:rsidRPr="0019015F">
        <w:rPr>
          <w:lang w:eastAsia="zh-CN"/>
        </w:rPr>
        <w:t>For 6G Polar code</w:t>
      </w:r>
    </w:p>
    <w:p w14:paraId="2CC7883B" w14:textId="77777777" w:rsidR="00F526E3" w:rsidRPr="0019015F" w:rsidRDefault="00F526E3" w:rsidP="00F526E3">
      <w:pPr>
        <w:numPr>
          <w:ilvl w:val="1"/>
          <w:numId w:val="78"/>
        </w:numPr>
        <w:autoSpaceDE/>
        <w:autoSpaceDN/>
        <w:adjustRightInd/>
        <w:spacing w:after="0"/>
        <w:rPr>
          <w:lang w:eastAsia="zh-CN"/>
        </w:rPr>
      </w:pPr>
      <w:r w:rsidRPr="00AA1DAA">
        <w:rPr>
          <w:highlight w:val="darkYellow"/>
          <w:lang w:eastAsia="zh-CN"/>
        </w:rPr>
        <w:t>Working assumption:</w:t>
      </w:r>
      <w:r w:rsidRPr="0019015F">
        <w:rPr>
          <w:lang w:eastAsia="zh-CN"/>
        </w:rPr>
        <w:t xml:space="preserve"> For control information within NR range (larger than 11 bits), reuse </w:t>
      </w:r>
      <w:r>
        <w:rPr>
          <w:rFonts w:hint="eastAsia"/>
          <w:lang w:eastAsia="zh-CN"/>
        </w:rPr>
        <w:t xml:space="preserve">of </w:t>
      </w:r>
      <w:r w:rsidRPr="0019015F">
        <w:rPr>
          <w:lang w:eastAsia="zh-CN"/>
        </w:rPr>
        <w:t>NR Polar code design</w:t>
      </w:r>
      <w:r>
        <w:rPr>
          <w:rFonts w:hint="eastAsia"/>
          <w:lang w:eastAsia="zh-CN"/>
        </w:rPr>
        <w:t xml:space="preserve"> is supported</w:t>
      </w:r>
    </w:p>
    <w:p w14:paraId="7DC203FD" w14:textId="77777777" w:rsidR="00F526E3" w:rsidRPr="0019015F" w:rsidRDefault="00F526E3" w:rsidP="00F526E3">
      <w:pPr>
        <w:numPr>
          <w:ilvl w:val="1"/>
          <w:numId w:val="78"/>
        </w:numPr>
        <w:autoSpaceDE/>
        <w:autoSpaceDN/>
        <w:adjustRightInd/>
        <w:spacing w:after="0"/>
        <w:rPr>
          <w:lang w:eastAsia="zh-CN"/>
        </w:rPr>
      </w:pPr>
      <w:r w:rsidRPr="0019015F">
        <w:rPr>
          <w:lang w:eastAsia="zh-CN"/>
        </w:rPr>
        <w:t>For control information beyond NR range, study Polar code extension with acceptable performance-complexity tradeoff for both NW side and UE side</w:t>
      </w:r>
    </w:p>
    <w:p w14:paraId="172008D5" w14:textId="77777777" w:rsidR="00F526E3" w:rsidRDefault="00F526E3" w:rsidP="00F526E3">
      <w:pPr>
        <w:numPr>
          <w:ilvl w:val="2"/>
          <w:numId w:val="78"/>
        </w:numPr>
        <w:autoSpaceDE/>
        <w:autoSpaceDN/>
        <w:adjustRightInd/>
        <w:spacing w:after="0"/>
        <w:rPr>
          <w:lang w:eastAsia="zh-CN"/>
        </w:rPr>
      </w:pPr>
      <w:r w:rsidRPr="0019015F">
        <w:rPr>
          <w:lang w:eastAsia="zh-CN"/>
        </w:rPr>
        <w:t>Note: Necessity for control information beyond NR range is to be further discussed</w:t>
      </w:r>
    </w:p>
    <w:p w14:paraId="42FF9A09" w14:textId="77777777" w:rsidR="00F526E3" w:rsidRDefault="00F526E3" w:rsidP="00F526E3">
      <w:pPr>
        <w:numPr>
          <w:ilvl w:val="2"/>
          <w:numId w:val="78"/>
        </w:numPr>
        <w:autoSpaceDE/>
        <w:autoSpaceDN/>
        <w:adjustRightInd/>
        <w:spacing w:after="0"/>
        <w:rPr>
          <w:lang w:eastAsia="zh-CN"/>
        </w:rPr>
      </w:pPr>
      <w:r w:rsidRPr="0019015F">
        <w:rPr>
          <w:lang w:eastAsia="zh-CN"/>
        </w:rPr>
        <w:t>Polar code maximum mother code length is kept as 1024.</w:t>
      </w:r>
    </w:p>
    <w:p w14:paraId="6A2984BE" w14:textId="6530884F" w:rsidR="00C0463E" w:rsidRDefault="00F526E3" w:rsidP="00C0463E">
      <w:pPr>
        <w:numPr>
          <w:ilvl w:val="1"/>
          <w:numId w:val="78"/>
        </w:numPr>
        <w:pBdr>
          <w:bottom w:val="single" w:sz="4" w:space="1" w:color="auto"/>
        </w:pBdr>
        <w:autoSpaceDE/>
        <w:autoSpaceDN/>
        <w:adjustRightInd/>
        <w:spacing w:after="0"/>
        <w:jc w:val="left"/>
        <w:rPr>
          <w:b/>
          <w:bCs/>
          <w:sz w:val="16"/>
          <w:szCs w:val="16"/>
        </w:rPr>
      </w:pPr>
      <w:r>
        <w:rPr>
          <w:rFonts w:hint="eastAsia"/>
          <w:lang w:eastAsia="zh-CN"/>
        </w:rPr>
        <w:t xml:space="preserve">FFS: </w:t>
      </w:r>
      <w:r w:rsidRPr="00CF7354">
        <w:rPr>
          <w:lang w:eastAsia="zh-CN"/>
        </w:rPr>
        <w:t>further motivation(s) for potential extension/enhancement until RAN1#123</w:t>
      </w:r>
    </w:p>
    <w:p w14:paraId="621A39FC" w14:textId="77777777" w:rsidR="00C0463E" w:rsidRPr="00C0463E" w:rsidRDefault="00C0463E" w:rsidP="00C0463E">
      <w:pPr>
        <w:pBdr>
          <w:bottom w:val="single" w:sz="4" w:space="1" w:color="auto"/>
        </w:pBdr>
        <w:autoSpaceDE/>
        <w:autoSpaceDN/>
        <w:adjustRightInd/>
        <w:spacing w:after="0"/>
        <w:ind w:left="1080"/>
        <w:jc w:val="left"/>
        <w:rPr>
          <w:b/>
          <w:bCs/>
          <w:sz w:val="16"/>
          <w:szCs w:val="16"/>
        </w:rPr>
      </w:pPr>
    </w:p>
    <w:p w14:paraId="54E6E0DA" w14:textId="77777777" w:rsidR="00F526E3" w:rsidRDefault="00F526E3" w:rsidP="00940A53">
      <w:pPr>
        <w:pStyle w:val="NormalWeb"/>
        <w:spacing w:before="0" w:beforeAutospacing="0" w:after="120" w:afterAutospacing="0"/>
        <w:jc w:val="both"/>
        <w:rPr>
          <w:rFonts w:ascii="Times New Roman" w:eastAsia="MS Mincho" w:hAnsi="Times New Roman" w:cs="Times New Roman"/>
          <w:sz w:val="22"/>
          <w:szCs w:val="22"/>
          <w:lang w:eastAsia="ja-JP"/>
        </w:rPr>
      </w:pPr>
    </w:p>
    <w:p w14:paraId="2A4826DD" w14:textId="771BC3C2" w:rsidR="00711AE0" w:rsidRDefault="000E10EB" w:rsidP="00711AE0">
      <w:pPr>
        <w:pStyle w:val="Heading1"/>
        <w:rPr>
          <w:lang w:eastAsia="zh-CN"/>
        </w:rPr>
      </w:pPr>
      <w:r>
        <w:rPr>
          <w:lang w:eastAsia="zh-CN"/>
        </w:rPr>
        <w:lastRenderedPageBreak/>
        <w:t>Discussion</w:t>
      </w:r>
    </w:p>
    <w:p w14:paraId="0B961E29" w14:textId="77777777" w:rsidR="00D430BB" w:rsidRPr="00D430BB" w:rsidRDefault="00D430BB" w:rsidP="00D430BB">
      <w:pPr>
        <w:rPr>
          <w:lang w:eastAsia="zh-CN"/>
        </w:rPr>
      </w:pPr>
    </w:p>
    <w:p w14:paraId="2D07B365" w14:textId="6418836B" w:rsidR="00711AE0" w:rsidRDefault="006469D6" w:rsidP="006469D6">
      <w:pPr>
        <w:pStyle w:val="Heading2"/>
        <w:tabs>
          <w:tab w:val="clear" w:pos="576"/>
          <w:tab w:val="num" w:pos="360"/>
        </w:tabs>
        <w:rPr>
          <w:lang w:eastAsia="zh-CN"/>
        </w:rPr>
      </w:pPr>
      <w:r>
        <w:rPr>
          <w:lang w:eastAsia="zh-CN"/>
        </w:rPr>
        <w:t xml:space="preserve"> </w:t>
      </w:r>
      <w:r w:rsidR="000E10EB">
        <w:rPr>
          <w:lang w:eastAsia="zh-CN"/>
        </w:rPr>
        <w:t xml:space="preserve">Channel coding for 6G </w:t>
      </w:r>
      <w:r w:rsidR="00AE0951">
        <w:rPr>
          <w:lang w:eastAsia="zh-CN"/>
        </w:rPr>
        <w:t>D</w:t>
      </w:r>
      <w:r w:rsidR="000E10EB">
        <w:rPr>
          <w:lang w:eastAsia="zh-CN"/>
        </w:rPr>
        <w:t>ata channels</w:t>
      </w:r>
    </w:p>
    <w:p w14:paraId="434CE30D" w14:textId="743EFFF5" w:rsidR="00EA5582" w:rsidRDefault="00EA5582" w:rsidP="00E913C0">
      <w:pPr>
        <w:rPr>
          <w:kern w:val="2"/>
          <w:lang w:eastAsia="zh-CN"/>
        </w:rPr>
      </w:pPr>
      <w:r w:rsidRPr="00CB32B5">
        <w:rPr>
          <w:kern w:val="2"/>
          <w:lang w:eastAsia="zh-CN"/>
        </w:rPr>
        <w:t>As per the working assumption</w:t>
      </w:r>
      <w:r w:rsidR="00C0463E">
        <w:rPr>
          <w:kern w:val="2"/>
          <w:lang w:eastAsia="zh-CN"/>
        </w:rPr>
        <w:t xml:space="preserve"> agreed in RAN1#122 bis, 6G data channel codes should be designed </w:t>
      </w:r>
      <w:r w:rsidR="00516776">
        <w:rPr>
          <w:kern w:val="2"/>
          <w:lang w:eastAsia="zh-CN"/>
        </w:rPr>
        <w:t>for larger transport block sizes compared to 5G NR due to increased bandwidths, increased MIMO layers and possible higher modulation orders.</w:t>
      </w:r>
      <w:r w:rsidR="00EB18C5">
        <w:rPr>
          <w:kern w:val="2"/>
          <w:lang w:eastAsia="zh-CN"/>
        </w:rPr>
        <w:t xml:space="preserve"> </w:t>
      </w:r>
    </w:p>
    <w:p w14:paraId="20B5AED8" w14:textId="1AC19F8B" w:rsidR="00CA0D22" w:rsidRPr="00CA0D22" w:rsidRDefault="00CA0D22" w:rsidP="00CA0D22">
      <w:pPr>
        <w:pStyle w:val="Heading3"/>
        <w:ind w:left="540" w:hanging="540"/>
        <w:rPr>
          <w:lang w:eastAsia="zh-CN"/>
        </w:rPr>
      </w:pPr>
      <w:r w:rsidRPr="00CA0D22">
        <w:rPr>
          <w:lang w:eastAsia="zh-CN"/>
        </w:rPr>
        <w:t xml:space="preserve">Data </w:t>
      </w:r>
      <w:r w:rsidR="000249C8">
        <w:rPr>
          <w:lang w:eastAsia="zh-CN"/>
        </w:rPr>
        <w:t>C</w:t>
      </w:r>
      <w:r w:rsidRPr="00CA0D22">
        <w:rPr>
          <w:lang w:eastAsia="zh-CN"/>
        </w:rPr>
        <w:t xml:space="preserve">hannel </w:t>
      </w:r>
      <w:r w:rsidR="000249C8">
        <w:rPr>
          <w:lang w:eastAsia="zh-CN"/>
        </w:rPr>
        <w:t>C</w:t>
      </w:r>
      <w:r w:rsidRPr="00CA0D22">
        <w:rPr>
          <w:lang w:eastAsia="zh-CN"/>
        </w:rPr>
        <w:t xml:space="preserve">oding </w:t>
      </w:r>
      <w:r w:rsidR="000249C8">
        <w:rPr>
          <w:lang w:eastAsia="zh-CN"/>
        </w:rPr>
        <w:t>E</w:t>
      </w:r>
      <w:r w:rsidR="00D01AB7">
        <w:rPr>
          <w:lang w:eastAsia="zh-CN"/>
        </w:rPr>
        <w:t>nhancements</w:t>
      </w:r>
    </w:p>
    <w:p w14:paraId="62FF57EB" w14:textId="68F1C5BE" w:rsidR="00EB18C5" w:rsidRDefault="00EB18C5" w:rsidP="00E913C0">
      <w:pPr>
        <w:rPr>
          <w:kern w:val="2"/>
          <w:lang w:eastAsia="zh-CN"/>
        </w:rPr>
      </w:pPr>
      <w:r>
        <w:rPr>
          <w:kern w:val="2"/>
          <w:lang w:eastAsia="zh-CN"/>
        </w:rPr>
        <w:t>The possible enhancements to current LDPC codes</w:t>
      </w:r>
      <w:r w:rsidR="00BC2FC0">
        <w:rPr>
          <w:kern w:val="2"/>
          <w:lang w:eastAsia="zh-CN"/>
        </w:rPr>
        <w:t xml:space="preserve"> for transport block sizes </w:t>
      </w:r>
      <w:r w:rsidR="005F790F">
        <w:rPr>
          <w:kern w:val="2"/>
          <w:lang w:eastAsia="zh-CN"/>
        </w:rPr>
        <w:t>larger</w:t>
      </w:r>
      <w:r w:rsidR="00BC2FC0">
        <w:rPr>
          <w:kern w:val="2"/>
          <w:lang w:eastAsia="zh-CN"/>
        </w:rPr>
        <w:t xml:space="preserve"> than 5G NR</w:t>
      </w:r>
      <w:r>
        <w:rPr>
          <w:kern w:val="2"/>
          <w:lang w:eastAsia="zh-CN"/>
        </w:rPr>
        <w:t xml:space="preserve"> are</w:t>
      </w:r>
    </w:p>
    <w:p w14:paraId="2FD0A8F8" w14:textId="77777777" w:rsidR="00CF389B" w:rsidRDefault="00EB18C5" w:rsidP="00EB18C5">
      <w:pPr>
        <w:pStyle w:val="ListParagraph"/>
        <w:numPr>
          <w:ilvl w:val="0"/>
          <w:numId w:val="79"/>
        </w:numPr>
        <w:rPr>
          <w:kern w:val="2"/>
          <w:lang w:eastAsia="zh-CN"/>
        </w:rPr>
      </w:pPr>
      <w:r>
        <w:rPr>
          <w:kern w:val="2"/>
          <w:lang w:eastAsia="zh-CN"/>
        </w:rPr>
        <w:t>Keep 5G NR base graphs (BG1 and BG2) and increase lifting size beyond 384</w:t>
      </w:r>
    </w:p>
    <w:p w14:paraId="0B9914BF" w14:textId="69C4C935" w:rsidR="00EB18C5" w:rsidRDefault="00CF389B" w:rsidP="00CF389B">
      <w:pPr>
        <w:pStyle w:val="ListParagraph"/>
        <w:numPr>
          <w:ilvl w:val="1"/>
          <w:numId w:val="79"/>
        </w:numPr>
        <w:rPr>
          <w:kern w:val="2"/>
          <w:lang w:eastAsia="zh-CN"/>
        </w:rPr>
      </w:pPr>
      <w:r>
        <w:rPr>
          <w:kern w:val="2"/>
          <w:lang w:eastAsia="zh-CN"/>
        </w:rPr>
        <w:t>Study reducing complexity and iterations for faster decoding convergence</w:t>
      </w:r>
      <w:r w:rsidR="003D3A61">
        <w:rPr>
          <w:kern w:val="2"/>
          <w:lang w:eastAsia="zh-CN"/>
        </w:rPr>
        <w:t xml:space="preserve"> </w:t>
      </w:r>
      <w:r w:rsidR="00EB18C5">
        <w:rPr>
          <w:kern w:val="2"/>
          <w:lang w:eastAsia="zh-CN"/>
        </w:rPr>
        <w:t xml:space="preserve"> </w:t>
      </w:r>
    </w:p>
    <w:p w14:paraId="65E4DE97" w14:textId="29A27ED7" w:rsidR="005608BC" w:rsidRDefault="00BC2FC0" w:rsidP="001108C8">
      <w:pPr>
        <w:pStyle w:val="ListParagraph"/>
        <w:numPr>
          <w:ilvl w:val="0"/>
          <w:numId w:val="79"/>
        </w:numPr>
        <w:rPr>
          <w:kern w:val="2"/>
          <w:lang w:eastAsia="zh-CN"/>
        </w:rPr>
      </w:pPr>
      <w:r>
        <w:rPr>
          <w:kern w:val="2"/>
          <w:lang w:eastAsia="zh-CN"/>
        </w:rPr>
        <w:t>Reuse 5G NR base graphs</w:t>
      </w:r>
      <w:r w:rsidR="005608BC">
        <w:rPr>
          <w:kern w:val="2"/>
          <w:lang w:eastAsia="zh-CN"/>
        </w:rPr>
        <w:t xml:space="preserve"> and lifting sizes</w:t>
      </w:r>
    </w:p>
    <w:p w14:paraId="77B6D762" w14:textId="75859294" w:rsidR="001108C8" w:rsidRDefault="005608BC" w:rsidP="005608BC">
      <w:pPr>
        <w:pStyle w:val="ListParagraph"/>
        <w:numPr>
          <w:ilvl w:val="1"/>
          <w:numId w:val="79"/>
        </w:numPr>
        <w:rPr>
          <w:kern w:val="2"/>
          <w:lang w:eastAsia="zh-CN"/>
        </w:rPr>
      </w:pPr>
      <w:r>
        <w:rPr>
          <w:kern w:val="2"/>
          <w:lang w:eastAsia="zh-CN"/>
        </w:rPr>
        <w:t>I</w:t>
      </w:r>
      <w:r w:rsidR="00A37157">
        <w:rPr>
          <w:kern w:val="2"/>
          <w:lang w:eastAsia="zh-CN"/>
        </w:rPr>
        <w:t>ncrease parallelism</w:t>
      </w:r>
      <w:r w:rsidR="00D31F21">
        <w:rPr>
          <w:kern w:val="2"/>
          <w:lang w:eastAsia="zh-CN"/>
        </w:rPr>
        <w:t xml:space="preserve"> </w:t>
      </w:r>
      <w:r w:rsidR="006469D6">
        <w:rPr>
          <w:kern w:val="2"/>
          <w:lang w:eastAsia="zh-CN"/>
        </w:rPr>
        <w:t>(</w:t>
      </w:r>
      <w:proofErr w:type="gramStart"/>
      <w:r w:rsidR="006469D6">
        <w:rPr>
          <w:kern w:val="2"/>
          <w:lang w:eastAsia="zh-CN"/>
        </w:rPr>
        <w:t>more</w:t>
      </w:r>
      <w:proofErr w:type="gramEnd"/>
      <w:r w:rsidR="006469D6">
        <w:rPr>
          <w:kern w:val="2"/>
          <w:lang w:eastAsia="zh-CN"/>
        </w:rPr>
        <w:t xml:space="preserve"> number of </w:t>
      </w:r>
      <w:proofErr w:type="spellStart"/>
      <w:r w:rsidR="006469D6">
        <w:rPr>
          <w:kern w:val="2"/>
          <w:lang w:eastAsia="zh-CN"/>
        </w:rPr>
        <w:t>codeblocks</w:t>
      </w:r>
      <w:proofErr w:type="spellEnd"/>
      <w:r w:rsidR="00D01AB7">
        <w:rPr>
          <w:kern w:val="2"/>
          <w:lang w:eastAsia="zh-CN"/>
        </w:rPr>
        <w:t xml:space="preserve"> to be processed simultaneously</w:t>
      </w:r>
      <w:r w:rsidR="006469D6">
        <w:rPr>
          <w:kern w:val="2"/>
          <w:lang w:eastAsia="zh-CN"/>
        </w:rPr>
        <w:t xml:space="preserve">) </w:t>
      </w:r>
      <w:r w:rsidR="00D31F21">
        <w:rPr>
          <w:kern w:val="2"/>
          <w:lang w:eastAsia="zh-CN"/>
        </w:rPr>
        <w:t>at both encoder and decoder</w:t>
      </w:r>
    </w:p>
    <w:p w14:paraId="48A12637" w14:textId="0FD5AB31" w:rsidR="00A37157" w:rsidRDefault="00086AF0" w:rsidP="00A37157">
      <w:pPr>
        <w:pStyle w:val="ListParagraph"/>
        <w:numPr>
          <w:ilvl w:val="0"/>
          <w:numId w:val="79"/>
        </w:numPr>
        <w:rPr>
          <w:kern w:val="2"/>
          <w:lang w:eastAsia="zh-CN"/>
        </w:rPr>
      </w:pPr>
      <w:r>
        <w:rPr>
          <w:kern w:val="2"/>
          <w:lang w:eastAsia="zh-CN"/>
        </w:rPr>
        <w:t>Design</w:t>
      </w:r>
      <w:r w:rsidR="00A37157">
        <w:rPr>
          <w:kern w:val="2"/>
          <w:lang w:eastAsia="zh-CN"/>
        </w:rPr>
        <w:t xml:space="preserve"> a new </w:t>
      </w:r>
      <w:r>
        <w:rPr>
          <w:kern w:val="2"/>
          <w:lang w:eastAsia="zh-CN"/>
        </w:rPr>
        <w:t xml:space="preserve">LDPC </w:t>
      </w:r>
      <w:r w:rsidR="00A37157">
        <w:rPr>
          <w:kern w:val="2"/>
          <w:lang w:eastAsia="zh-CN"/>
        </w:rPr>
        <w:t xml:space="preserve">base graph for 6G Radio </w:t>
      </w:r>
      <w:r w:rsidR="005656D3">
        <w:rPr>
          <w:kern w:val="2"/>
          <w:lang w:eastAsia="zh-CN"/>
        </w:rPr>
        <w:t xml:space="preserve">supporting larger </w:t>
      </w:r>
      <w:proofErr w:type="spellStart"/>
      <w:r w:rsidR="005656D3">
        <w:rPr>
          <w:kern w:val="2"/>
          <w:lang w:eastAsia="zh-CN"/>
        </w:rPr>
        <w:t>codeblock</w:t>
      </w:r>
      <w:proofErr w:type="spellEnd"/>
      <w:r w:rsidR="005656D3">
        <w:rPr>
          <w:kern w:val="2"/>
          <w:lang w:eastAsia="zh-CN"/>
        </w:rPr>
        <w:t xml:space="preserve"> sizes </w:t>
      </w:r>
      <w:r w:rsidR="00FA60BA">
        <w:rPr>
          <w:kern w:val="2"/>
          <w:lang w:eastAsia="zh-CN"/>
        </w:rPr>
        <w:t>(</w:t>
      </w:r>
      <w:r w:rsidR="005656D3">
        <w:rPr>
          <w:kern w:val="2"/>
          <w:lang w:eastAsia="zh-CN"/>
        </w:rPr>
        <w:t>&gt; 8448</w:t>
      </w:r>
      <w:r w:rsidR="00FA60BA">
        <w:rPr>
          <w:kern w:val="2"/>
          <w:lang w:eastAsia="zh-CN"/>
        </w:rPr>
        <w:t>)</w:t>
      </w:r>
    </w:p>
    <w:p w14:paraId="2A2BABB9" w14:textId="7E2B640E" w:rsidR="00666F50" w:rsidRPr="00666F50" w:rsidRDefault="00666F50" w:rsidP="00666F50">
      <w:pPr>
        <w:pStyle w:val="ListParagraph"/>
        <w:numPr>
          <w:ilvl w:val="1"/>
          <w:numId w:val="79"/>
        </w:numPr>
        <w:rPr>
          <w:kern w:val="2"/>
          <w:lang w:eastAsia="zh-CN"/>
        </w:rPr>
      </w:pPr>
      <w:r>
        <w:rPr>
          <w:kern w:val="2"/>
          <w:lang w:eastAsia="zh-CN"/>
        </w:rPr>
        <w:t>Increase the number of systematic columns</w:t>
      </w:r>
    </w:p>
    <w:p w14:paraId="7EF65C69" w14:textId="60C6154A" w:rsidR="004507D2" w:rsidRDefault="00086AF0" w:rsidP="004507D2">
      <w:pPr>
        <w:pStyle w:val="ListParagraph"/>
        <w:numPr>
          <w:ilvl w:val="1"/>
          <w:numId w:val="79"/>
        </w:numPr>
        <w:rPr>
          <w:kern w:val="2"/>
          <w:lang w:eastAsia="zh-CN"/>
        </w:rPr>
      </w:pPr>
      <w:r>
        <w:rPr>
          <w:kern w:val="2"/>
          <w:lang w:eastAsia="zh-CN"/>
        </w:rPr>
        <w:t>F</w:t>
      </w:r>
      <w:r w:rsidR="004507D2">
        <w:rPr>
          <w:kern w:val="2"/>
          <w:lang w:eastAsia="zh-CN"/>
        </w:rPr>
        <w:t>ast decoding convergence</w:t>
      </w:r>
    </w:p>
    <w:p w14:paraId="7D6F720C" w14:textId="30E24647" w:rsidR="00BC2FC0" w:rsidRPr="00EB18C5" w:rsidRDefault="00BC2FC0" w:rsidP="001108C8">
      <w:pPr>
        <w:pStyle w:val="ListParagraph"/>
        <w:rPr>
          <w:kern w:val="2"/>
          <w:lang w:eastAsia="zh-CN"/>
        </w:rPr>
      </w:pPr>
    </w:p>
    <w:p w14:paraId="452E4F2C" w14:textId="391347D4" w:rsidR="00117BED" w:rsidRDefault="00D01AB7" w:rsidP="00D01AB7">
      <w:pPr>
        <w:pStyle w:val="Heading3"/>
        <w:tabs>
          <w:tab w:val="clear" w:pos="2160"/>
          <w:tab w:val="num" w:pos="990"/>
          <w:tab w:val="left" w:pos="1890"/>
        </w:tabs>
        <w:ind w:left="450" w:hanging="450"/>
        <w:rPr>
          <w:lang w:eastAsia="zh-CN"/>
        </w:rPr>
      </w:pPr>
      <w:r>
        <w:rPr>
          <w:lang w:eastAsia="zh-CN"/>
        </w:rPr>
        <w:t xml:space="preserve">  Data Channel Coding Chain enhancements</w:t>
      </w:r>
    </w:p>
    <w:p w14:paraId="42AE2B1D" w14:textId="11D9D61F" w:rsidR="005D39FB" w:rsidRDefault="005D39FB" w:rsidP="005D39FB">
      <w:pPr>
        <w:rPr>
          <w:lang w:eastAsia="zh-CN"/>
        </w:rPr>
      </w:pPr>
      <w:r>
        <w:rPr>
          <w:lang w:eastAsia="zh-CN"/>
        </w:rPr>
        <w:t>For larger transport block sizes, to achieve better data channel coding gains, we propose the following enhancements to the data coding chain</w:t>
      </w:r>
    </w:p>
    <w:p w14:paraId="680B98EF" w14:textId="0439C616" w:rsidR="005D39FB" w:rsidRDefault="005D39FB" w:rsidP="005D39FB">
      <w:pPr>
        <w:pStyle w:val="ListParagraph"/>
        <w:numPr>
          <w:ilvl w:val="0"/>
          <w:numId w:val="81"/>
        </w:numPr>
        <w:rPr>
          <w:lang w:eastAsia="zh-CN"/>
        </w:rPr>
      </w:pPr>
      <w:r>
        <w:rPr>
          <w:lang w:eastAsia="zh-CN"/>
        </w:rPr>
        <w:t xml:space="preserve">Inter </w:t>
      </w:r>
      <w:proofErr w:type="spellStart"/>
      <w:r>
        <w:rPr>
          <w:lang w:eastAsia="zh-CN"/>
        </w:rPr>
        <w:t>codeblock</w:t>
      </w:r>
      <w:proofErr w:type="spellEnd"/>
      <w:r>
        <w:rPr>
          <w:lang w:eastAsia="zh-CN"/>
        </w:rPr>
        <w:t xml:space="preserve"> coding </w:t>
      </w:r>
    </w:p>
    <w:p w14:paraId="02EE1F49" w14:textId="7F2B839F" w:rsidR="005D39FB" w:rsidRDefault="005D39FB" w:rsidP="005D39FB">
      <w:pPr>
        <w:pStyle w:val="ListParagraph"/>
        <w:numPr>
          <w:ilvl w:val="0"/>
          <w:numId w:val="81"/>
        </w:numPr>
        <w:rPr>
          <w:lang w:eastAsia="zh-CN"/>
        </w:rPr>
      </w:pPr>
      <w:proofErr w:type="spellStart"/>
      <w:r>
        <w:rPr>
          <w:lang w:eastAsia="zh-CN"/>
        </w:rPr>
        <w:t>Interleaver</w:t>
      </w:r>
      <w:proofErr w:type="spellEnd"/>
      <w:r>
        <w:rPr>
          <w:lang w:eastAsia="zh-CN"/>
        </w:rPr>
        <w:t xml:space="preserve"> enhancements</w:t>
      </w:r>
    </w:p>
    <w:p w14:paraId="47810567" w14:textId="7EF04376" w:rsidR="00752C48" w:rsidRDefault="005D39FB" w:rsidP="00224B49">
      <w:pPr>
        <w:pStyle w:val="ListParagraph"/>
        <w:numPr>
          <w:ilvl w:val="0"/>
          <w:numId w:val="81"/>
        </w:numPr>
        <w:rPr>
          <w:lang w:eastAsia="zh-CN"/>
        </w:rPr>
      </w:pPr>
      <w:r>
        <w:rPr>
          <w:lang w:eastAsia="zh-CN"/>
        </w:rPr>
        <w:t xml:space="preserve">Joint source and channel coding </w:t>
      </w:r>
    </w:p>
    <w:p w14:paraId="57B53F92" w14:textId="6A19FE6D" w:rsidR="00E42611" w:rsidRDefault="00E42611" w:rsidP="00E42611">
      <w:pPr>
        <w:pStyle w:val="Heading3"/>
        <w:tabs>
          <w:tab w:val="clear" w:pos="2160"/>
        </w:tabs>
        <w:ind w:left="540" w:hanging="540"/>
        <w:rPr>
          <w:lang w:eastAsia="zh-CN"/>
        </w:rPr>
      </w:pPr>
      <w:r>
        <w:rPr>
          <w:lang w:eastAsia="zh-CN"/>
        </w:rPr>
        <w:t xml:space="preserve">Evaluation Methodology </w:t>
      </w:r>
    </w:p>
    <w:p w14:paraId="1C51C237" w14:textId="77777777" w:rsidR="00E42611" w:rsidRDefault="00E42611" w:rsidP="00E42611">
      <w:pPr>
        <w:rPr>
          <w:lang w:eastAsia="zh-CN"/>
        </w:rPr>
      </w:pPr>
      <w:r>
        <w:rPr>
          <w:lang w:eastAsia="zh-CN"/>
        </w:rPr>
        <w:t xml:space="preserve">To evaluate the data channel coding enhancements, we would like to propose the following metrics </w:t>
      </w:r>
    </w:p>
    <w:p w14:paraId="5433C765" w14:textId="312E5DC1" w:rsidR="00E42611" w:rsidRDefault="00E42611" w:rsidP="00E42611">
      <w:pPr>
        <w:pStyle w:val="ListParagraph"/>
        <w:numPr>
          <w:ilvl w:val="0"/>
          <w:numId w:val="83"/>
        </w:numPr>
        <w:rPr>
          <w:lang w:eastAsia="zh-CN"/>
        </w:rPr>
      </w:pPr>
      <w:r>
        <w:rPr>
          <w:lang w:eastAsia="zh-CN"/>
        </w:rPr>
        <w:t>LDPC throughput</w:t>
      </w:r>
    </w:p>
    <w:p w14:paraId="6D1D68DE" w14:textId="16DD8628" w:rsidR="00E42611" w:rsidRDefault="00E42611" w:rsidP="00E42611">
      <w:pPr>
        <w:pStyle w:val="ListParagraph"/>
        <w:numPr>
          <w:ilvl w:val="0"/>
          <w:numId w:val="83"/>
        </w:numPr>
        <w:rPr>
          <w:lang w:eastAsia="zh-CN"/>
        </w:rPr>
      </w:pPr>
      <w:r>
        <w:rPr>
          <w:lang w:eastAsia="zh-CN"/>
        </w:rPr>
        <w:t>BLER</w:t>
      </w:r>
    </w:p>
    <w:p w14:paraId="4D3DDD3A" w14:textId="23578A57" w:rsidR="00E42611" w:rsidRDefault="00E42611" w:rsidP="00E42611">
      <w:pPr>
        <w:pStyle w:val="ListParagraph"/>
        <w:numPr>
          <w:ilvl w:val="0"/>
          <w:numId w:val="83"/>
        </w:numPr>
        <w:rPr>
          <w:lang w:eastAsia="zh-CN"/>
        </w:rPr>
      </w:pPr>
      <w:r>
        <w:rPr>
          <w:lang w:eastAsia="zh-CN"/>
        </w:rPr>
        <w:t>Throughput Gain vs Complexity</w:t>
      </w:r>
    </w:p>
    <w:p w14:paraId="25536855" w14:textId="1D3D309A" w:rsidR="00E42611" w:rsidRDefault="00E42611" w:rsidP="00E42611">
      <w:pPr>
        <w:pStyle w:val="ListParagraph"/>
        <w:numPr>
          <w:ilvl w:val="0"/>
          <w:numId w:val="83"/>
        </w:numPr>
        <w:rPr>
          <w:lang w:eastAsia="zh-CN"/>
        </w:rPr>
      </w:pPr>
      <w:r>
        <w:rPr>
          <w:lang w:eastAsia="zh-CN"/>
        </w:rPr>
        <w:t>Decoding complexity</w:t>
      </w:r>
      <w:r w:rsidR="00666F50">
        <w:rPr>
          <w:lang w:eastAsia="zh-CN"/>
        </w:rPr>
        <w:t xml:space="preserve"> (number of computations and Chip area)</w:t>
      </w:r>
    </w:p>
    <w:p w14:paraId="7FDEA134" w14:textId="2650BFFB" w:rsidR="00E42611" w:rsidRDefault="000E6B3D" w:rsidP="00E42611">
      <w:pPr>
        <w:pStyle w:val="ListParagraph"/>
        <w:numPr>
          <w:ilvl w:val="0"/>
          <w:numId w:val="83"/>
        </w:numPr>
        <w:rPr>
          <w:lang w:eastAsia="zh-CN"/>
        </w:rPr>
      </w:pPr>
      <w:r>
        <w:rPr>
          <w:lang w:eastAsia="zh-CN"/>
        </w:rPr>
        <w:t xml:space="preserve">Decoding </w:t>
      </w:r>
      <w:r w:rsidR="00E42611">
        <w:rPr>
          <w:lang w:eastAsia="zh-CN"/>
        </w:rPr>
        <w:t>Latency</w:t>
      </w:r>
    </w:p>
    <w:p w14:paraId="1F933856" w14:textId="763BEABC" w:rsidR="00742764" w:rsidRPr="00E42611" w:rsidRDefault="00742764" w:rsidP="00E42611">
      <w:pPr>
        <w:pStyle w:val="ListParagraph"/>
        <w:numPr>
          <w:ilvl w:val="0"/>
          <w:numId w:val="83"/>
        </w:numPr>
        <w:rPr>
          <w:lang w:eastAsia="zh-CN"/>
        </w:rPr>
      </w:pPr>
      <w:r>
        <w:rPr>
          <w:lang w:eastAsia="zh-CN"/>
        </w:rPr>
        <w:t>Energy efficiency</w:t>
      </w:r>
    </w:p>
    <w:p w14:paraId="0AA1456E" w14:textId="77777777" w:rsidR="005D2025" w:rsidRPr="005D2025" w:rsidRDefault="005D2025" w:rsidP="005D2025">
      <w:pPr>
        <w:pStyle w:val="ListParagraph"/>
        <w:rPr>
          <w:lang w:eastAsia="zh-CN"/>
        </w:rPr>
      </w:pPr>
    </w:p>
    <w:p w14:paraId="43221EDE" w14:textId="2B6410D1" w:rsidR="00F95931" w:rsidRDefault="000E10EB" w:rsidP="00E913C0">
      <w:pPr>
        <w:pStyle w:val="Heading2"/>
        <w:rPr>
          <w:lang w:eastAsia="zh-CN"/>
        </w:rPr>
      </w:pPr>
      <w:r>
        <w:rPr>
          <w:lang w:eastAsia="zh-CN"/>
        </w:rPr>
        <w:t xml:space="preserve">Channel coding for 6G </w:t>
      </w:r>
      <w:r w:rsidR="00AE0951">
        <w:rPr>
          <w:lang w:eastAsia="zh-CN"/>
        </w:rPr>
        <w:t>C</w:t>
      </w:r>
      <w:r>
        <w:rPr>
          <w:lang w:eastAsia="zh-CN"/>
        </w:rPr>
        <w:t xml:space="preserve">ontrol </w:t>
      </w:r>
      <w:r w:rsidR="00EF12D5">
        <w:rPr>
          <w:lang w:eastAsia="zh-CN"/>
        </w:rPr>
        <w:t>C</w:t>
      </w:r>
      <w:r>
        <w:rPr>
          <w:lang w:eastAsia="zh-CN"/>
        </w:rPr>
        <w:t>hannels</w:t>
      </w:r>
    </w:p>
    <w:p w14:paraId="6E19E2D9" w14:textId="321A688D" w:rsidR="00B32F5B" w:rsidRDefault="00E002AA" w:rsidP="00790619">
      <w:pPr>
        <w:rPr>
          <w:lang w:eastAsia="zh-CN"/>
        </w:rPr>
      </w:pPr>
      <w:r>
        <w:rPr>
          <w:lang w:eastAsia="zh-CN"/>
        </w:rPr>
        <w:t xml:space="preserve">The control channels in both downlink and uplink are expected to have larger payloads compared to 5G NR due to enhanced features like </w:t>
      </w:r>
      <w:proofErr w:type="spellStart"/>
      <w:r>
        <w:rPr>
          <w:lang w:eastAsia="zh-CN"/>
        </w:rPr>
        <w:t>i</w:t>
      </w:r>
      <w:proofErr w:type="spellEnd"/>
      <w:r>
        <w:rPr>
          <w:lang w:eastAsia="zh-CN"/>
        </w:rPr>
        <w:t>) increased MIMO layers, ii) increased connection density, iii) deployment of AI/ML models at both UE-side and NW-</w:t>
      </w:r>
      <w:proofErr w:type="gramStart"/>
      <w:r>
        <w:rPr>
          <w:lang w:eastAsia="zh-CN"/>
        </w:rPr>
        <w:t>side,..</w:t>
      </w:r>
      <w:proofErr w:type="gramEnd"/>
      <w:r>
        <w:rPr>
          <w:lang w:eastAsia="zh-CN"/>
        </w:rPr>
        <w:t xml:space="preserve"> </w:t>
      </w:r>
      <w:proofErr w:type="spellStart"/>
      <w:r>
        <w:rPr>
          <w:lang w:eastAsia="zh-CN"/>
        </w:rPr>
        <w:t>etc</w:t>
      </w:r>
      <w:proofErr w:type="spellEnd"/>
    </w:p>
    <w:p w14:paraId="56BDE17A" w14:textId="2EBF17E7" w:rsidR="00186B6A" w:rsidRDefault="005C6BC2" w:rsidP="00186B6A">
      <w:pPr>
        <w:pStyle w:val="Heading3"/>
        <w:tabs>
          <w:tab w:val="clear" w:pos="2160"/>
        </w:tabs>
        <w:ind w:left="540" w:hanging="540"/>
        <w:rPr>
          <w:lang w:eastAsia="zh-CN"/>
        </w:rPr>
      </w:pPr>
      <w:r>
        <w:rPr>
          <w:lang w:eastAsia="zh-CN"/>
        </w:rPr>
        <w:t xml:space="preserve"> </w:t>
      </w:r>
      <w:r w:rsidR="00186B6A">
        <w:rPr>
          <w:lang w:eastAsia="zh-CN"/>
        </w:rPr>
        <w:t>D</w:t>
      </w:r>
      <w:r w:rsidR="000450BA">
        <w:rPr>
          <w:lang w:eastAsia="zh-CN"/>
        </w:rPr>
        <w:t xml:space="preserve">ownlink </w:t>
      </w:r>
      <w:r w:rsidR="00186B6A">
        <w:rPr>
          <w:lang w:eastAsia="zh-CN"/>
        </w:rPr>
        <w:t>C</w:t>
      </w:r>
      <w:r w:rsidR="000450BA">
        <w:rPr>
          <w:lang w:eastAsia="zh-CN"/>
        </w:rPr>
        <w:t xml:space="preserve">ontrol </w:t>
      </w:r>
      <w:r w:rsidR="00186B6A">
        <w:rPr>
          <w:lang w:eastAsia="zh-CN"/>
        </w:rPr>
        <w:t>I</w:t>
      </w:r>
      <w:r w:rsidR="000450BA">
        <w:rPr>
          <w:lang w:eastAsia="zh-CN"/>
        </w:rPr>
        <w:t>nformation (DCI)</w:t>
      </w:r>
    </w:p>
    <w:p w14:paraId="6DFF3C10" w14:textId="2F7884A3" w:rsidR="00E002AA" w:rsidRDefault="00E002AA" w:rsidP="00790619">
      <w:pPr>
        <w:rPr>
          <w:lang w:eastAsia="zh-CN"/>
        </w:rPr>
      </w:pPr>
      <w:r>
        <w:rPr>
          <w:lang w:eastAsia="zh-CN"/>
        </w:rPr>
        <w:t>The downlink control information</w:t>
      </w:r>
      <w:r w:rsidR="000F2119">
        <w:rPr>
          <w:lang w:eastAsia="zh-CN"/>
        </w:rPr>
        <w:t>,</w:t>
      </w:r>
      <w:r>
        <w:rPr>
          <w:lang w:eastAsia="zh-CN"/>
        </w:rPr>
        <w:t xml:space="preserve"> DCI </w:t>
      </w:r>
      <w:r w:rsidR="000F2119">
        <w:rPr>
          <w:lang w:eastAsia="zh-CN"/>
        </w:rPr>
        <w:t xml:space="preserve">payload </w:t>
      </w:r>
      <w:r>
        <w:rPr>
          <w:lang w:eastAsia="zh-CN"/>
        </w:rPr>
        <w:t>in 5G NR is</w:t>
      </w:r>
      <w:r w:rsidR="000F2119">
        <w:rPr>
          <w:lang w:eastAsia="zh-CN"/>
        </w:rPr>
        <w:t xml:space="preserve"> minimum of 12 bits and</w:t>
      </w:r>
      <w:r>
        <w:rPr>
          <w:lang w:eastAsia="zh-CN"/>
        </w:rPr>
        <w:t xml:space="preserve"> maximum of 140 bits. However, in 6G</w:t>
      </w:r>
      <w:r w:rsidR="00C66755">
        <w:rPr>
          <w:lang w:eastAsia="zh-CN"/>
        </w:rPr>
        <w:t>,</w:t>
      </w:r>
      <w:r>
        <w:rPr>
          <w:lang w:eastAsia="zh-CN"/>
        </w:rPr>
        <w:t xml:space="preserve"> </w:t>
      </w:r>
      <w:r w:rsidR="00C66755">
        <w:rPr>
          <w:lang w:eastAsia="zh-CN"/>
        </w:rPr>
        <w:t xml:space="preserve">it is expected to increase beyond 140 bits. </w:t>
      </w:r>
      <w:r w:rsidR="0059307D">
        <w:rPr>
          <w:lang w:eastAsia="zh-CN"/>
        </w:rPr>
        <w:t xml:space="preserve">Thus, we propose to study </w:t>
      </w:r>
      <w:r w:rsidR="0027319C">
        <w:rPr>
          <w:lang w:eastAsia="zh-CN"/>
        </w:rPr>
        <w:t>enhancements to current</w:t>
      </w:r>
      <w:r w:rsidR="0059307D">
        <w:rPr>
          <w:lang w:eastAsia="zh-CN"/>
        </w:rPr>
        <w:t xml:space="preserve"> DCI channel coding</w:t>
      </w:r>
      <w:r w:rsidR="0027319C">
        <w:rPr>
          <w:lang w:eastAsia="zh-CN"/>
        </w:rPr>
        <w:t xml:space="preserve"> (5G)</w:t>
      </w:r>
      <w:r w:rsidR="0059307D">
        <w:rPr>
          <w:lang w:eastAsia="zh-CN"/>
        </w:rPr>
        <w:t xml:space="preserve"> for DCI payload</w:t>
      </w:r>
      <w:r w:rsidR="0027319C">
        <w:rPr>
          <w:lang w:eastAsia="zh-CN"/>
        </w:rPr>
        <w:t>s</w:t>
      </w:r>
      <w:r w:rsidR="0059307D">
        <w:rPr>
          <w:lang w:eastAsia="zh-CN"/>
        </w:rPr>
        <w:t xml:space="preserve"> larger than 140 bits.</w:t>
      </w:r>
      <w:r w:rsidR="00B673D0">
        <w:rPr>
          <w:lang w:eastAsia="zh-CN"/>
        </w:rPr>
        <w:t xml:space="preserve"> </w:t>
      </w:r>
    </w:p>
    <w:p w14:paraId="229B6BF6" w14:textId="47519354" w:rsidR="00B673D0" w:rsidRDefault="00B673D0" w:rsidP="00B673D0">
      <w:pPr>
        <w:pStyle w:val="Heading3"/>
        <w:tabs>
          <w:tab w:val="clear" w:pos="2160"/>
        </w:tabs>
        <w:ind w:left="540" w:hanging="540"/>
        <w:rPr>
          <w:lang w:eastAsia="zh-CN"/>
        </w:rPr>
      </w:pPr>
      <w:r>
        <w:rPr>
          <w:lang w:eastAsia="zh-CN"/>
        </w:rPr>
        <w:t>Uplink Control Information (</w:t>
      </w:r>
      <w:r w:rsidR="00563CFB">
        <w:rPr>
          <w:lang w:eastAsia="zh-CN"/>
        </w:rPr>
        <w:t>U</w:t>
      </w:r>
      <w:r>
        <w:rPr>
          <w:lang w:eastAsia="zh-CN"/>
        </w:rPr>
        <w:t>CI)</w:t>
      </w:r>
    </w:p>
    <w:p w14:paraId="3B491139" w14:textId="5CF62156" w:rsidR="001D6027" w:rsidRDefault="000F2119" w:rsidP="001D6027">
      <w:r>
        <w:rPr>
          <w:lang w:eastAsia="zh-CN"/>
        </w:rPr>
        <w:t xml:space="preserve">For some of the enhanced and new use cases in 6G, the control information in the uplink can be increased, for example CSI payload </w:t>
      </w:r>
      <w:r w:rsidR="00222966">
        <w:rPr>
          <w:lang w:eastAsia="zh-CN"/>
        </w:rPr>
        <w:t>of increased CSI ports with</w:t>
      </w:r>
      <w:r>
        <w:rPr>
          <w:lang w:eastAsia="zh-CN"/>
        </w:rPr>
        <w:t xml:space="preserve"> non-AI/ML and AI/ML </w:t>
      </w:r>
      <w:r w:rsidR="00222966">
        <w:rPr>
          <w:lang w:eastAsia="zh-CN"/>
        </w:rPr>
        <w:t>feedback methods</w:t>
      </w:r>
      <w:r>
        <w:rPr>
          <w:lang w:eastAsia="zh-CN"/>
        </w:rPr>
        <w:t xml:space="preserve">. Thus, it is important to study </w:t>
      </w:r>
      <w:r w:rsidR="00222966">
        <w:rPr>
          <w:lang w:eastAsia="zh-CN"/>
        </w:rPr>
        <w:t xml:space="preserve">possibility of </w:t>
      </w:r>
      <w:r w:rsidR="005C62DF">
        <w:rPr>
          <w:lang w:eastAsia="zh-CN"/>
        </w:rPr>
        <w:t xml:space="preserve">larger </w:t>
      </w:r>
      <w:r>
        <w:rPr>
          <w:lang w:eastAsia="zh-CN"/>
        </w:rPr>
        <w:t xml:space="preserve">UCI payload </w:t>
      </w:r>
      <w:bookmarkStart w:id="2" w:name="_Ref124589665"/>
      <w:bookmarkStart w:id="3" w:name="_Ref71620620"/>
      <w:bookmarkStart w:id="4" w:name="_Ref124671424"/>
      <w:r w:rsidR="005C62DF">
        <w:rPr>
          <w:lang w:eastAsia="zh-CN"/>
        </w:rPr>
        <w:t>sizes.</w:t>
      </w:r>
      <w:r w:rsidR="00D05E75">
        <w:rPr>
          <w:lang w:eastAsia="zh-CN"/>
        </w:rPr>
        <w:t xml:space="preserve"> We propose to study channel coding enhancements for UCI payload larger than 1</w:t>
      </w:r>
      <w:r w:rsidR="00225854">
        <w:rPr>
          <w:lang w:eastAsia="zh-CN"/>
        </w:rPr>
        <w:t>000</w:t>
      </w:r>
      <w:r w:rsidR="00D05E75">
        <w:rPr>
          <w:lang w:eastAsia="zh-CN"/>
        </w:rPr>
        <w:t xml:space="preserve"> bits.</w:t>
      </w:r>
    </w:p>
    <w:p w14:paraId="4C70D09B" w14:textId="77777777" w:rsidR="001D6027" w:rsidRPr="001D6027" w:rsidRDefault="001D6027" w:rsidP="001D6027"/>
    <w:p w14:paraId="7C790071" w14:textId="7E1AF220" w:rsidR="0017081D" w:rsidRPr="00D23F53" w:rsidRDefault="0017081D" w:rsidP="00893610">
      <w:pPr>
        <w:pStyle w:val="Heading1"/>
      </w:pPr>
      <w:r w:rsidRPr="00D23F53">
        <w:t>Conclusion</w:t>
      </w:r>
    </w:p>
    <w:p w14:paraId="264273FB" w14:textId="0FC90CEB" w:rsidR="00790619" w:rsidRDefault="00790619" w:rsidP="00CF0BE8">
      <w:pPr>
        <w:rPr>
          <w:lang w:eastAsia="zh-CN"/>
        </w:rPr>
      </w:pPr>
      <w:r>
        <w:rPr>
          <w:lang w:eastAsia="zh-CN"/>
        </w:rPr>
        <w:t>T</w:t>
      </w:r>
      <w:r w:rsidR="003D5FAF">
        <w:rPr>
          <w:lang w:eastAsia="zh-CN"/>
        </w:rPr>
        <w:t>o support</w:t>
      </w:r>
      <w:r w:rsidR="00CF0BE8" w:rsidRPr="00D23F53">
        <w:rPr>
          <w:lang w:eastAsia="zh-CN"/>
        </w:rPr>
        <w:t xml:space="preserve"> </w:t>
      </w:r>
      <w:r w:rsidR="002B6342">
        <w:rPr>
          <w:lang w:eastAsia="zh-CN"/>
        </w:rPr>
        <w:t>6G</w:t>
      </w:r>
      <w:r w:rsidR="00CF0BE8" w:rsidRPr="00D23F53">
        <w:rPr>
          <w:lang w:eastAsia="zh-CN"/>
        </w:rPr>
        <w:t xml:space="preserve"> requirements,</w:t>
      </w:r>
      <w:r w:rsidR="005B1A5D">
        <w:rPr>
          <w:lang w:eastAsia="zh-CN"/>
        </w:rPr>
        <w:t xml:space="preserve"> </w:t>
      </w:r>
      <w:r w:rsidR="00CF0BE8" w:rsidRPr="00D23F53">
        <w:rPr>
          <w:lang w:eastAsia="zh-CN"/>
        </w:rPr>
        <w:t>new</w:t>
      </w:r>
      <w:r>
        <w:rPr>
          <w:lang w:eastAsia="zh-CN"/>
        </w:rPr>
        <w:t xml:space="preserve"> or enhanced</w:t>
      </w:r>
      <w:r w:rsidR="00CF0BE8" w:rsidRPr="00D23F53">
        <w:rPr>
          <w:lang w:eastAsia="zh-CN"/>
        </w:rPr>
        <w:t xml:space="preserve"> </w:t>
      </w:r>
      <w:r>
        <w:rPr>
          <w:lang w:eastAsia="zh-CN"/>
        </w:rPr>
        <w:t>error correction codes sh</w:t>
      </w:r>
      <w:r w:rsidR="005B1A5D">
        <w:rPr>
          <w:lang w:eastAsia="zh-CN"/>
        </w:rPr>
        <w:t>all</w:t>
      </w:r>
      <w:r w:rsidR="003D5FAF">
        <w:rPr>
          <w:lang w:eastAsia="zh-CN"/>
        </w:rPr>
        <w:t xml:space="preserve"> be studied</w:t>
      </w:r>
      <w:r w:rsidR="00CF0BE8" w:rsidRPr="00D23F53">
        <w:rPr>
          <w:lang w:eastAsia="zh-CN"/>
        </w:rPr>
        <w:t xml:space="preserve">. </w:t>
      </w:r>
      <w:r w:rsidR="00AB7270">
        <w:rPr>
          <w:lang w:eastAsia="zh-CN"/>
        </w:rPr>
        <w:t xml:space="preserve">Our </w:t>
      </w:r>
      <w:r>
        <w:rPr>
          <w:lang w:eastAsia="zh-CN"/>
        </w:rPr>
        <w:t>proposals</w:t>
      </w:r>
      <w:r w:rsidR="00AB7270">
        <w:rPr>
          <w:lang w:eastAsia="zh-CN"/>
        </w:rPr>
        <w:t xml:space="preserve"> for channel coding (data and control channels) are as follows</w:t>
      </w:r>
    </w:p>
    <w:p w14:paraId="4E4B91C9" w14:textId="10118A4E" w:rsidR="00554C7B" w:rsidRPr="00554C7B" w:rsidRDefault="00893610" w:rsidP="00554C7B">
      <w:pPr>
        <w:rPr>
          <w:b/>
          <w:bCs/>
          <w:kern w:val="2"/>
          <w:lang w:eastAsia="zh-CN"/>
        </w:rPr>
      </w:pPr>
      <w:r w:rsidRPr="00E24B3B">
        <w:rPr>
          <w:b/>
          <w:bCs/>
          <w:kern w:val="2"/>
          <w:lang w:eastAsia="zh-CN"/>
        </w:rPr>
        <w:t xml:space="preserve">Proposal 1: </w:t>
      </w:r>
      <w:r w:rsidR="00554C7B">
        <w:rPr>
          <w:b/>
          <w:bCs/>
          <w:kern w:val="2"/>
          <w:lang w:eastAsia="zh-CN"/>
        </w:rPr>
        <w:t>P</w:t>
      </w:r>
      <w:r w:rsidR="00554C7B" w:rsidRPr="00554C7B">
        <w:rPr>
          <w:b/>
          <w:bCs/>
          <w:kern w:val="2"/>
          <w:lang w:eastAsia="zh-CN"/>
        </w:rPr>
        <w:t>ossible enhancements to current LDPC codes for transport block sizes larger than 5G NR are</w:t>
      </w:r>
    </w:p>
    <w:p w14:paraId="4424B8BE" w14:textId="1D4237A8" w:rsidR="00554C7B" w:rsidRPr="00554C7B" w:rsidRDefault="00C3131D" w:rsidP="00554C7B">
      <w:pPr>
        <w:pStyle w:val="ListParagraph"/>
        <w:numPr>
          <w:ilvl w:val="0"/>
          <w:numId w:val="82"/>
        </w:numPr>
        <w:rPr>
          <w:b/>
          <w:bCs/>
          <w:kern w:val="2"/>
          <w:lang w:eastAsia="zh-CN"/>
        </w:rPr>
      </w:pPr>
      <w:r>
        <w:rPr>
          <w:b/>
          <w:bCs/>
          <w:kern w:val="2"/>
          <w:lang w:eastAsia="zh-CN"/>
        </w:rPr>
        <w:t>Use</w:t>
      </w:r>
      <w:r w:rsidR="00554C7B" w:rsidRPr="00554C7B">
        <w:rPr>
          <w:b/>
          <w:bCs/>
          <w:kern w:val="2"/>
          <w:lang w:eastAsia="zh-CN"/>
        </w:rPr>
        <w:t xml:space="preserve"> 5G NR </w:t>
      </w:r>
      <w:r w:rsidR="00DA5C3A">
        <w:rPr>
          <w:b/>
          <w:bCs/>
          <w:kern w:val="2"/>
          <w:lang w:eastAsia="zh-CN"/>
        </w:rPr>
        <w:t xml:space="preserve">LDPC </w:t>
      </w:r>
      <w:r w:rsidR="00554C7B" w:rsidRPr="00554C7B">
        <w:rPr>
          <w:b/>
          <w:bCs/>
          <w:kern w:val="2"/>
          <w:lang w:eastAsia="zh-CN"/>
        </w:rPr>
        <w:t>base graphs (BG1 and BG2) and increase lifting size beyond 384</w:t>
      </w:r>
      <w:r w:rsidR="00694523">
        <w:rPr>
          <w:b/>
          <w:bCs/>
          <w:kern w:val="2"/>
          <w:lang w:eastAsia="zh-CN"/>
        </w:rPr>
        <w:t xml:space="preserve"> for BG1</w:t>
      </w:r>
    </w:p>
    <w:p w14:paraId="4FD01A01" w14:textId="77777777" w:rsidR="00554C7B" w:rsidRPr="00554C7B" w:rsidRDefault="00554C7B" w:rsidP="00554C7B">
      <w:pPr>
        <w:pStyle w:val="ListParagraph"/>
        <w:numPr>
          <w:ilvl w:val="1"/>
          <w:numId w:val="82"/>
        </w:numPr>
        <w:rPr>
          <w:b/>
          <w:bCs/>
          <w:kern w:val="2"/>
          <w:lang w:eastAsia="zh-CN"/>
        </w:rPr>
      </w:pPr>
      <w:r w:rsidRPr="00554C7B">
        <w:rPr>
          <w:b/>
          <w:bCs/>
          <w:kern w:val="2"/>
          <w:lang w:eastAsia="zh-CN"/>
        </w:rPr>
        <w:t xml:space="preserve">Study reducing complexity and iterations for faster decoding convergence  </w:t>
      </w:r>
    </w:p>
    <w:p w14:paraId="7D826F0D" w14:textId="77777777" w:rsidR="00554C7B" w:rsidRPr="00554C7B" w:rsidRDefault="00554C7B" w:rsidP="00554C7B">
      <w:pPr>
        <w:pStyle w:val="ListParagraph"/>
        <w:numPr>
          <w:ilvl w:val="0"/>
          <w:numId w:val="82"/>
        </w:numPr>
        <w:rPr>
          <w:b/>
          <w:bCs/>
          <w:kern w:val="2"/>
          <w:lang w:eastAsia="zh-CN"/>
        </w:rPr>
      </w:pPr>
      <w:r w:rsidRPr="00554C7B">
        <w:rPr>
          <w:b/>
          <w:bCs/>
          <w:kern w:val="2"/>
          <w:lang w:eastAsia="zh-CN"/>
        </w:rPr>
        <w:t>Reuse 5G NR base graphs and lifting sizes</w:t>
      </w:r>
    </w:p>
    <w:p w14:paraId="0FEB4BFF" w14:textId="77777777" w:rsidR="00554C7B" w:rsidRPr="00554C7B" w:rsidRDefault="00554C7B" w:rsidP="00554C7B">
      <w:pPr>
        <w:pStyle w:val="ListParagraph"/>
        <w:numPr>
          <w:ilvl w:val="1"/>
          <w:numId w:val="82"/>
        </w:numPr>
        <w:rPr>
          <w:b/>
          <w:bCs/>
          <w:kern w:val="2"/>
          <w:lang w:eastAsia="zh-CN"/>
        </w:rPr>
      </w:pPr>
      <w:r w:rsidRPr="00554C7B">
        <w:rPr>
          <w:b/>
          <w:bCs/>
          <w:kern w:val="2"/>
          <w:lang w:eastAsia="zh-CN"/>
        </w:rPr>
        <w:t>Increase parallelism (</w:t>
      </w:r>
      <w:proofErr w:type="gramStart"/>
      <w:r w:rsidRPr="00554C7B">
        <w:rPr>
          <w:b/>
          <w:bCs/>
          <w:kern w:val="2"/>
          <w:lang w:eastAsia="zh-CN"/>
        </w:rPr>
        <w:t>more</w:t>
      </w:r>
      <w:proofErr w:type="gramEnd"/>
      <w:r w:rsidRPr="00554C7B">
        <w:rPr>
          <w:b/>
          <w:bCs/>
          <w:kern w:val="2"/>
          <w:lang w:eastAsia="zh-CN"/>
        </w:rPr>
        <w:t xml:space="preserve"> number of </w:t>
      </w:r>
      <w:proofErr w:type="spellStart"/>
      <w:r w:rsidRPr="00554C7B">
        <w:rPr>
          <w:b/>
          <w:bCs/>
          <w:kern w:val="2"/>
          <w:lang w:eastAsia="zh-CN"/>
        </w:rPr>
        <w:t>codeblocks</w:t>
      </w:r>
      <w:proofErr w:type="spellEnd"/>
      <w:r w:rsidRPr="00554C7B">
        <w:rPr>
          <w:b/>
          <w:bCs/>
          <w:kern w:val="2"/>
          <w:lang w:eastAsia="zh-CN"/>
        </w:rPr>
        <w:t xml:space="preserve"> to be processed simultaneously) at both encoder and decoder</w:t>
      </w:r>
    </w:p>
    <w:p w14:paraId="3948EE1A" w14:textId="77777777" w:rsidR="00554C7B" w:rsidRPr="00554C7B" w:rsidRDefault="00554C7B" w:rsidP="00554C7B">
      <w:pPr>
        <w:pStyle w:val="ListParagraph"/>
        <w:numPr>
          <w:ilvl w:val="0"/>
          <w:numId w:val="82"/>
        </w:numPr>
        <w:rPr>
          <w:b/>
          <w:bCs/>
          <w:kern w:val="2"/>
          <w:lang w:eastAsia="zh-CN"/>
        </w:rPr>
      </w:pPr>
      <w:r w:rsidRPr="00554C7B">
        <w:rPr>
          <w:b/>
          <w:bCs/>
          <w:kern w:val="2"/>
          <w:lang w:eastAsia="zh-CN"/>
        </w:rPr>
        <w:t xml:space="preserve">Design a new LDPC base graph for 6G Radio supporting larger </w:t>
      </w:r>
      <w:proofErr w:type="spellStart"/>
      <w:r w:rsidRPr="00554C7B">
        <w:rPr>
          <w:b/>
          <w:bCs/>
          <w:kern w:val="2"/>
          <w:lang w:eastAsia="zh-CN"/>
        </w:rPr>
        <w:t>codeblock</w:t>
      </w:r>
      <w:proofErr w:type="spellEnd"/>
      <w:r w:rsidRPr="00554C7B">
        <w:rPr>
          <w:b/>
          <w:bCs/>
          <w:kern w:val="2"/>
          <w:lang w:eastAsia="zh-CN"/>
        </w:rPr>
        <w:t xml:space="preserve"> sizes (&gt; 8448)</w:t>
      </w:r>
    </w:p>
    <w:p w14:paraId="65958411" w14:textId="603BAA67" w:rsidR="00C44EE0" w:rsidRPr="00C44EE0" w:rsidRDefault="00C44EE0" w:rsidP="00C44EE0">
      <w:pPr>
        <w:pStyle w:val="ListParagraph"/>
        <w:numPr>
          <w:ilvl w:val="1"/>
          <w:numId w:val="82"/>
        </w:numPr>
        <w:rPr>
          <w:b/>
          <w:bCs/>
          <w:kern w:val="2"/>
          <w:lang w:eastAsia="zh-CN"/>
        </w:rPr>
      </w:pPr>
      <w:r w:rsidRPr="00554C7B">
        <w:rPr>
          <w:b/>
          <w:bCs/>
          <w:kern w:val="2"/>
          <w:lang w:eastAsia="zh-CN"/>
        </w:rPr>
        <w:t>Increase the number of systematic columns</w:t>
      </w:r>
    </w:p>
    <w:p w14:paraId="20BF5B41" w14:textId="116833BD" w:rsidR="007B53C0" w:rsidRDefault="00554C7B" w:rsidP="00725932">
      <w:pPr>
        <w:pStyle w:val="ListParagraph"/>
        <w:numPr>
          <w:ilvl w:val="1"/>
          <w:numId w:val="82"/>
        </w:numPr>
        <w:rPr>
          <w:b/>
          <w:bCs/>
          <w:kern w:val="2"/>
          <w:lang w:eastAsia="zh-CN"/>
        </w:rPr>
      </w:pPr>
      <w:r w:rsidRPr="00EB28F5">
        <w:rPr>
          <w:b/>
          <w:bCs/>
          <w:kern w:val="2"/>
          <w:lang w:eastAsia="zh-CN"/>
        </w:rPr>
        <w:t>Fast decoding convergence</w:t>
      </w:r>
    </w:p>
    <w:p w14:paraId="1253FF4D" w14:textId="77777777" w:rsidR="006C2A3B" w:rsidRPr="00EB28F5" w:rsidRDefault="006C2A3B" w:rsidP="006C2A3B">
      <w:pPr>
        <w:pStyle w:val="ListParagraph"/>
        <w:ind w:left="1440"/>
        <w:rPr>
          <w:b/>
          <w:bCs/>
          <w:kern w:val="2"/>
          <w:lang w:eastAsia="zh-CN"/>
        </w:rPr>
      </w:pPr>
    </w:p>
    <w:p w14:paraId="681C8EC6" w14:textId="77777777" w:rsidR="007B53C0" w:rsidRPr="007B53C0" w:rsidRDefault="00893610" w:rsidP="007B53C0">
      <w:pPr>
        <w:rPr>
          <w:b/>
          <w:bCs/>
          <w:lang w:eastAsia="zh-CN"/>
        </w:rPr>
      </w:pPr>
      <w:r w:rsidRPr="00E24B3B">
        <w:rPr>
          <w:b/>
          <w:bCs/>
          <w:kern w:val="2"/>
          <w:lang w:eastAsia="zh-CN"/>
        </w:rPr>
        <w:t xml:space="preserve">Proposal 2: </w:t>
      </w:r>
      <w:r w:rsidR="007B53C0" w:rsidRPr="007B53C0">
        <w:rPr>
          <w:b/>
          <w:bCs/>
          <w:lang w:eastAsia="zh-CN"/>
        </w:rPr>
        <w:t>For larger transport block sizes, to achieve better data channel coding gains, we propose the following enhancements to the data coding chain</w:t>
      </w:r>
    </w:p>
    <w:p w14:paraId="2A9E2AAE" w14:textId="77777777" w:rsidR="007B53C0" w:rsidRPr="007B53C0" w:rsidRDefault="007B53C0" w:rsidP="007B53C0">
      <w:pPr>
        <w:pStyle w:val="ListParagraph"/>
        <w:numPr>
          <w:ilvl w:val="0"/>
          <w:numId w:val="84"/>
        </w:numPr>
        <w:rPr>
          <w:b/>
          <w:bCs/>
          <w:lang w:eastAsia="zh-CN"/>
        </w:rPr>
      </w:pPr>
      <w:r w:rsidRPr="007B53C0">
        <w:rPr>
          <w:b/>
          <w:bCs/>
          <w:lang w:eastAsia="zh-CN"/>
        </w:rPr>
        <w:t xml:space="preserve">Inter </w:t>
      </w:r>
      <w:proofErr w:type="spellStart"/>
      <w:r w:rsidRPr="007B53C0">
        <w:rPr>
          <w:b/>
          <w:bCs/>
          <w:lang w:eastAsia="zh-CN"/>
        </w:rPr>
        <w:t>codeblock</w:t>
      </w:r>
      <w:proofErr w:type="spellEnd"/>
      <w:r w:rsidRPr="007B53C0">
        <w:rPr>
          <w:b/>
          <w:bCs/>
          <w:lang w:eastAsia="zh-CN"/>
        </w:rPr>
        <w:t xml:space="preserve"> coding </w:t>
      </w:r>
    </w:p>
    <w:p w14:paraId="10D82C81" w14:textId="77777777" w:rsidR="007B53C0" w:rsidRPr="007B53C0" w:rsidRDefault="007B53C0" w:rsidP="007B53C0">
      <w:pPr>
        <w:pStyle w:val="ListParagraph"/>
        <w:numPr>
          <w:ilvl w:val="0"/>
          <w:numId w:val="84"/>
        </w:numPr>
        <w:rPr>
          <w:b/>
          <w:bCs/>
          <w:lang w:eastAsia="zh-CN"/>
        </w:rPr>
      </w:pPr>
      <w:proofErr w:type="spellStart"/>
      <w:r w:rsidRPr="007B53C0">
        <w:rPr>
          <w:b/>
          <w:bCs/>
          <w:lang w:eastAsia="zh-CN"/>
        </w:rPr>
        <w:t>Interleaver</w:t>
      </w:r>
      <w:proofErr w:type="spellEnd"/>
      <w:r w:rsidRPr="007B53C0">
        <w:rPr>
          <w:b/>
          <w:bCs/>
          <w:lang w:eastAsia="zh-CN"/>
        </w:rPr>
        <w:t xml:space="preserve"> enhancements</w:t>
      </w:r>
    </w:p>
    <w:p w14:paraId="539BF132" w14:textId="4D3FB253" w:rsidR="001D6027" w:rsidRPr="006C2A3B" w:rsidRDefault="007B53C0" w:rsidP="001D7D8D">
      <w:pPr>
        <w:pStyle w:val="ListParagraph"/>
        <w:numPr>
          <w:ilvl w:val="0"/>
          <w:numId w:val="84"/>
        </w:numPr>
        <w:rPr>
          <w:b/>
          <w:bCs/>
          <w:kern w:val="2"/>
          <w:lang w:eastAsia="zh-CN"/>
        </w:rPr>
      </w:pPr>
      <w:r w:rsidRPr="00EB28F5">
        <w:rPr>
          <w:b/>
          <w:bCs/>
          <w:lang w:eastAsia="zh-CN"/>
        </w:rPr>
        <w:t>Joint source and channel coding</w:t>
      </w:r>
    </w:p>
    <w:p w14:paraId="59DE74B1" w14:textId="77777777" w:rsidR="006C2A3B" w:rsidRPr="00EB28F5" w:rsidRDefault="006C2A3B" w:rsidP="006C2A3B">
      <w:pPr>
        <w:pStyle w:val="ListParagraph"/>
        <w:rPr>
          <w:b/>
          <w:bCs/>
          <w:kern w:val="2"/>
          <w:lang w:eastAsia="zh-CN"/>
        </w:rPr>
      </w:pPr>
    </w:p>
    <w:p w14:paraId="3C0EAB08" w14:textId="77777777" w:rsidR="00B046BC" w:rsidRPr="002B3C9E" w:rsidRDefault="001D6027" w:rsidP="00B046BC">
      <w:pPr>
        <w:rPr>
          <w:b/>
          <w:bCs/>
          <w:lang w:eastAsia="zh-CN"/>
        </w:rPr>
      </w:pPr>
      <w:r w:rsidRPr="00E24B3B">
        <w:rPr>
          <w:b/>
          <w:bCs/>
          <w:kern w:val="2"/>
          <w:lang w:eastAsia="zh-CN"/>
        </w:rPr>
        <w:t>Proposal 3</w:t>
      </w:r>
      <w:r>
        <w:rPr>
          <w:b/>
          <w:bCs/>
          <w:kern w:val="2"/>
          <w:lang w:eastAsia="zh-CN"/>
        </w:rPr>
        <w:t>:</w:t>
      </w:r>
      <w:r w:rsidRPr="009C7B0C">
        <w:rPr>
          <w:b/>
          <w:bCs/>
          <w:lang w:eastAsia="zh-CN"/>
        </w:rPr>
        <w:t xml:space="preserve"> </w:t>
      </w:r>
      <w:r w:rsidR="00B046BC" w:rsidRPr="002B3C9E">
        <w:rPr>
          <w:b/>
          <w:bCs/>
          <w:lang w:eastAsia="zh-CN"/>
        </w:rPr>
        <w:t xml:space="preserve">To evaluate the data channel coding enhancements, we would like to propose the following metrics </w:t>
      </w:r>
    </w:p>
    <w:p w14:paraId="19C43257" w14:textId="7637AA76" w:rsidR="00B046BC" w:rsidRPr="002B3C9E" w:rsidRDefault="00B046BC" w:rsidP="00B046BC">
      <w:pPr>
        <w:pStyle w:val="ListParagraph"/>
        <w:numPr>
          <w:ilvl w:val="0"/>
          <w:numId w:val="85"/>
        </w:numPr>
        <w:rPr>
          <w:b/>
          <w:bCs/>
          <w:lang w:eastAsia="zh-CN"/>
        </w:rPr>
      </w:pPr>
      <w:r w:rsidRPr="002B3C9E">
        <w:rPr>
          <w:b/>
          <w:bCs/>
          <w:lang w:eastAsia="zh-CN"/>
        </w:rPr>
        <w:t>LDPC throughput</w:t>
      </w:r>
    </w:p>
    <w:p w14:paraId="16CC04AE" w14:textId="4379B075" w:rsidR="00B046BC" w:rsidRPr="002B3C9E" w:rsidRDefault="00B046BC" w:rsidP="00B046BC">
      <w:pPr>
        <w:pStyle w:val="ListParagraph"/>
        <w:numPr>
          <w:ilvl w:val="0"/>
          <w:numId w:val="85"/>
        </w:numPr>
        <w:rPr>
          <w:b/>
          <w:bCs/>
          <w:lang w:eastAsia="zh-CN"/>
        </w:rPr>
      </w:pPr>
      <w:r w:rsidRPr="002B3C9E">
        <w:rPr>
          <w:b/>
          <w:bCs/>
          <w:lang w:eastAsia="zh-CN"/>
        </w:rPr>
        <w:t>BLER</w:t>
      </w:r>
    </w:p>
    <w:p w14:paraId="2597BF84" w14:textId="77777777" w:rsidR="001038FB" w:rsidRDefault="00B046BC" w:rsidP="001038FB">
      <w:pPr>
        <w:pStyle w:val="ListParagraph"/>
        <w:numPr>
          <w:ilvl w:val="0"/>
          <w:numId w:val="85"/>
        </w:numPr>
        <w:rPr>
          <w:b/>
          <w:bCs/>
          <w:lang w:eastAsia="zh-CN"/>
        </w:rPr>
      </w:pPr>
      <w:r w:rsidRPr="002B3C9E">
        <w:rPr>
          <w:b/>
          <w:bCs/>
          <w:lang w:eastAsia="zh-CN"/>
        </w:rPr>
        <w:t>Throughput Gain vs Complexity</w:t>
      </w:r>
    </w:p>
    <w:p w14:paraId="3DD7E02D" w14:textId="197E83EC" w:rsidR="00B046BC" w:rsidRPr="001038FB" w:rsidRDefault="00B046BC" w:rsidP="001038FB">
      <w:pPr>
        <w:pStyle w:val="ListParagraph"/>
        <w:numPr>
          <w:ilvl w:val="0"/>
          <w:numId w:val="85"/>
        </w:numPr>
        <w:rPr>
          <w:b/>
          <w:bCs/>
          <w:lang w:eastAsia="zh-CN"/>
        </w:rPr>
      </w:pPr>
      <w:r w:rsidRPr="001038FB">
        <w:rPr>
          <w:b/>
          <w:bCs/>
          <w:lang w:eastAsia="zh-CN"/>
        </w:rPr>
        <w:t>Decoding complexity</w:t>
      </w:r>
      <w:r w:rsidR="001038FB" w:rsidRPr="001038FB">
        <w:rPr>
          <w:b/>
          <w:bCs/>
          <w:lang w:eastAsia="zh-CN"/>
        </w:rPr>
        <w:t xml:space="preserve"> (number of computations and Chip area)</w:t>
      </w:r>
    </w:p>
    <w:p w14:paraId="1DBFE71B" w14:textId="77777777" w:rsidR="00B046BC" w:rsidRDefault="00B046BC" w:rsidP="00B046BC">
      <w:pPr>
        <w:pStyle w:val="ListParagraph"/>
        <w:numPr>
          <w:ilvl w:val="0"/>
          <w:numId w:val="85"/>
        </w:numPr>
        <w:rPr>
          <w:b/>
          <w:bCs/>
          <w:lang w:eastAsia="zh-CN"/>
        </w:rPr>
      </w:pPr>
      <w:r w:rsidRPr="002B3C9E">
        <w:rPr>
          <w:b/>
          <w:bCs/>
          <w:lang w:eastAsia="zh-CN"/>
        </w:rPr>
        <w:t>Decoding Latency</w:t>
      </w:r>
    </w:p>
    <w:p w14:paraId="56EC2144" w14:textId="0761AD4C" w:rsidR="001038FB" w:rsidRDefault="001038FB" w:rsidP="00B046BC">
      <w:pPr>
        <w:pStyle w:val="ListParagraph"/>
        <w:numPr>
          <w:ilvl w:val="0"/>
          <w:numId w:val="85"/>
        </w:numPr>
        <w:rPr>
          <w:b/>
          <w:bCs/>
          <w:lang w:eastAsia="zh-CN"/>
        </w:rPr>
      </w:pPr>
      <w:r>
        <w:rPr>
          <w:b/>
          <w:bCs/>
          <w:lang w:eastAsia="zh-CN"/>
        </w:rPr>
        <w:t>Energy efficiency</w:t>
      </w:r>
    </w:p>
    <w:p w14:paraId="632F6986" w14:textId="77777777" w:rsidR="00BA2E60" w:rsidRPr="002B3C9E" w:rsidRDefault="00BA2E60" w:rsidP="00BA2E60">
      <w:pPr>
        <w:pStyle w:val="ListParagraph"/>
        <w:rPr>
          <w:b/>
          <w:bCs/>
          <w:lang w:eastAsia="zh-CN"/>
        </w:rPr>
      </w:pPr>
    </w:p>
    <w:p w14:paraId="184507FD" w14:textId="58472D59" w:rsidR="00E002AA" w:rsidRDefault="0024657A" w:rsidP="001D6027">
      <w:pPr>
        <w:rPr>
          <w:b/>
          <w:bCs/>
          <w:lang w:eastAsia="zh-CN"/>
        </w:rPr>
      </w:pPr>
      <w:r>
        <w:rPr>
          <w:b/>
          <w:bCs/>
          <w:lang w:eastAsia="zh-CN"/>
        </w:rPr>
        <w:t xml:space="preserve">Proposal 4: </w:t>
      </w:r>
      <w:r w:rsidR="00BE3305" w:rsidRPr="00763C26">
        <w:rPr>
          <w:b/>
          <w:bCs/>
          <w:lang w:eastAsia="zh-CN"/>
        </w:rPr>
        <w:t xml:space="preserve">Study </w:t>
      </w:r>
      <w:r w:rsidR="00763C26">
        <w:rPr>
          <w:b/>
          <w:bCs/>
          <w:lang w:eastAsia="zh-CN"/>
        </w:rPr>
        <w:t xml:space="preserve">enhancements to </w:t>
      </w:r>
      <w:r w:rsidR="00544D57">
        <w:rPr>
          <w:b/>
          <w:bCs/>
          <w:lang w:eastAsia="zh-CN"/>
        </w:rPr>
        <w:t>current</w:t>
      </w:r>
      <w:r w:rsidR="00763C26">
        <w:rPr>
          <w:b/>
          <w:bCs/>
          <w:lang w:eastAsia="zh-CN"/>
        </w:rPr>
        <w:t xml:space="preserve"> </w:t>
      </w:r>
      <w:r w:rsidR="00BE3305" w:rsidRPr="00763C26">
        <w:rPr>
          <w:b/>
          <w:bCs/>
          <w:lang w:eastAsia="zh-CN"/>
        </w:rPr>
        <w:t xml:space="preserve">DCI channel coding </w:t>
      </w:r>
      <w:r w:rsidR="00763C26">
        <w:rPr>
          <w:b/>
          <w:bCs/>
          <w:lang w:eastAsia="zh-CN"/>
        </w:rPr>
        <w:t xml:space="preserve">for </w:t>
      </w:r>
      <w:r w:rsidR="00BE3305" w:rsidRPr="00763C26">
        <w:rPr>
          <w:b/>
          <w:bCs/>
          <w:lang w:eastAsia="zh-CN"/>
        </w:rPr>
        <w:t>DCI payload</w:t>
      </w:r>
      <w:r w:rsidR="0027319C">
        <w:rPr>
          <w:b/>
          <w:bCs/>
          <w:lang w:eastAsia="zh-CN"/>
        </w:rPr>
        <w:t>s</w:t>
      </w:r>
      <w:r w:rsidR="00BE3305" w:rsidRPr="00763C26">
        <w:rPr>
          <w:b/>
          <w:bCs/>
          <w:lang w:eastAsia="zh-CN"/>
        </w:rPr>
        <w:t xml:space="preserve"> larger than 140 bits.</w:t>
      </w:r>
      <w:r w:rsidR="00BE3305">
        <w:rPr>
          <w:lang w:eastAsia="zh-CN"/>
        </w:rPr>
        <w:t xml:space="preserve"> </w:t>
      </w:r>
    </w:p>
    <w:p w14:paraId="231228E5" w14:textId="494CCFFA" w:rsidR="00B07A22" w:rsidRDefault="00E002AA" w:rsidP="006C2A3B">
      <w:pPr>
        <w:rPr>
          <w:b/>
          <w:bCs/>
          <w:lang w:eastAsia="zh-CN"/>
        </w:rPr>
      </w:pPr>
      <w:r>
        <w:rPr>
          <w:b/>
          <w:bCs/>
          <w:lang w:eastAsia="zh-CN"/>
        </w:rPr>
        <w:t>Proposal 5:</w:t>
      </w:r>
      <w:r w:rsidR="006C2A3B">
        <w:rPr>
          <w:b/>
          <w:bCs/>
          <w:lang w:eastAsia="zh-CN"/>
        </w:rPr>
        <w:t xml:space="preserve"> </w:t>
      </w:r>
      <w:r w:rsidR="006C2A3B" w:rsidRPr="006C2A3B">
        <w:rPr>
          <w:b/>
          <w:bCs/>
          <w:lang w:eastAsia="zh-CN"/>
        </w:rPr>
        <w:t xml:space="preserve">Study </w:t>
      </w:r>
      <w:r w:rsidR="00B07A22">
        <w:rPr>
          <w:b/>
          <w:bCs/>
          <w:lang w:eastAsia="zh-CN"/>
        </w:rPr>
        <w:t xml:space="preserve">following </w:t>
      </w:r>
      <w:r w:rsidR="006C2A3B" w:rsidRPr="006C2A3B">
        <w:rPr>
          <w:b/>
          <w:bCs/>
          <w:lang w:eastAsia="zh-CN"/>
        </w:rPr>
        <w:t xml:space="preserve">channel coding enhancements for </w:t>
      </w:r>
      <w:r w:rsidR="00467784">
        <w:rPr>
          <w:b/>
          <w:bCs/>
          <w:lang w:eastAsia="zh-CN"/>
        </w:rPr>
        <w:t xml:space="preserve">large </w:t>
      </w:r>
      <w:r w:rsidR="006C2A3B" w:rsidRPr="006C2A3B">
        <w:rPr>
          <w:b/>
          <w:bCs/>
          <w:lang w:eastAsia="zh-CN"/>
        </w:rPr>
        <w:t>UCI payload</w:t>
      </w:r>
      <w:r w:rsidR="00467784">
        <w:rPr>
          <w:b/>
          <w:bCs/>
          <w:lang w:eastAsia="zh-CN"/>
        </w:rPr>
        <w:t>s</w:t>
      </w:r>
      <w:r w:rsidR="006C2A3B" w:rsidRPr="006C2A3B">
        <w:rPr>
          <w:b/>
          <w:bCs/>
          <w:lang w:eastAsia="zh-CN"/>
        </w:rPr>
        <w:t xml:space="preserve"> </w:t>
      </w:r>
      <w:r w:rsidR="00467784">
        <w:rPr>
          <w:b/>
          <w:bCs/>
          <w:lang w:eastAsia="zh-CN"/>
        </w:rPr>
        <w:t>(greater than 1000 bits)</w:t>
      </w:r>
    </w:p>
    <w:p w14:paraId="5B404B17" w14:textId="77777777" w:rsidR="00B07A22" w:rsidRDefault="00B07A22" w:rsidP="00B07A22">
      <w:pPr>
        <w:pStyle w:val="ListParagraph"/>
        <w:numPr>
          <w:ilvl w:val="0"/>
          <w:numId w:val="86"/>
        </w:numPr>
        <w:rPr>
          <w:b/>
          <w:bCs/>
        </w:rPr>
      </w:pPr>
      <w:r>
        <w:rPr>
          <w:b/>
          <w:bCs/>
          <w:lang w:eastAsia="zh-CN"/>
        </w:rPr>
        <w:t>Polar code enhancements</w:t>
      </w:r>
    </w:p>
    <w:p w14:paraId="4195CF40" w14:textId="777DC50B" w:rsidR="006C2A3B" w:rsidRPr="00B07A22" w:rsidRDefault="00B07A22" w:rsidP="00B07A22">
      <w:pPr>
        <w:pStyle w:val="ListParagraph"/>
        <w:numPr>
          <w:ilvl w:val="0"/>
          <w:numId w:val="86"/>
        </w:numPr>
        <w:rPr>
          <w:b/>
          <w:bCs/>
        </w:rPr>
      </w:pPr>
      <w:r>
        <w:rPr>
          <w:b/>
          <w:bCs/>
          <w:lang w:eastAsia="zh-CN"/>
        </w:rPr>
        <w:t>LDPC codes</w:t>
      </w:r>
      <w:r w:rsidRPr="00B07A22">
        <w:rPr>
          <w:b/>
          <w:bCs/>
          <w:lang w:eastAsia="zh-CN"/>
        </w:rPr>
        <w:t xml:space="preserve"> </w:t>
      </w:r>
    </w:p>
    <w:p w14:paraId="26B1344E" w14:textId="77777777" w:rsidR="00C627C3" w:rsidRDefault="00C627C3" w:rsidP="00C627C3">
      <w:pPr>
        <w:pStyle w:val="paragraph"/>
        <w:spacing w:before="0" w:beforeAutospacing="0" w:after="0" w:afterAutospacing="0"/>
        <w:jc w:val="both"/>
        <w:textAlignment w:val="baseline"/>
        <w:rPr>
          <w:rStyle w:val="normaltextrun"/>
          <w:b/>
          <w:bCs/>
          <w:color w:val="333333"/>
          <w:sz w:val="22"/>
          <w:szCs w:val="22"/>
        </w:rPr>
      </w:pPr>
      <w:r>
        <w:rPr>
          <w:rStyle w:val="normaltextrun"/>
          <w:b/>
          <w:bCs/>
          <w:sz w:val="22"/>
          <w:szCs w:val="22"/>
        </w:rPr>
        <w:t>Proposal 6: Study p</w:t>
      </w:r>
      <w:r>
        <w:rPr>
          <w:rStyle w:val="normaltextrun"/>
          <w:b/>
          <w:bCs/>
          <w:color w:val="333333"/>
          <w:sz w:val="22"/>
          <w:szCs w:val="22"/>
        </w:rPr>
        <w:t>olar codes for higher order QAM’s for control channel for better SE</w:t>
      </w:r>
    </w:p>
    <w:p w14:paraId="77304D81" w14:textId="77777777" w:rsidR="00C627C3" w:rsidRDefault="00C627C3" w:rsidP="00C627C3">
      <w:pPr>
        <w:pStyle w:val="paragraph"/>
        <w:spacing w:before="0" w:beforeAutospacing="0" w:after="0" w:afterAutospacing="0"/>
        <w:jc w:val="both"/>
        <w:textAlignment w:val="baseline"/>
        <w:rPr>
          <w:rFonts w:ascii="Segoe UI" w:hAnsi="Segoe UI" w:cs="Segoe UI"/>
          <w:sz w:val="18"/>
          <w:szCs w:val="18"/>
        </w:rPr>
      </w:pPr>
    </w:p>
    <w:p w14:paraId="131A3E69" w14:textId="77777777" w:rsidR="00C627C3" w:rsidRDefault="00C627C3" w:rsidP="00C627C3">
      <w:pPr>
        <w:pStyle w:val="paragraph"/>
        <w:spacing w:before="0" w:beforeAutospacing="0" w:after="0" w:afterAutospacing="0"/>
        <w:jc w:val="both"/>
        <w:textAlignment w:val="baseline"/>
        <w:rPr>
          <w:rStyle w:val="normaltextrun"/>
          <w:b/>
          <w:bCs/>
          <w:color w:val="333333"/>
          <w:sz w:val="22"/>
          <w:szCs w:val="22"/>
        </w:rPr>
      </w:pPr>
      <w:r>
        <w:rPr>
          <w:rStyle w:val="normaltextrun"/>
          <w:b/>
          <w:bCs/>
          <w:color w:val="333333"/>
          <w:sz w:val="22"/>
          <w:szCs w:val="22"/>
        </w:rPr>
        <w:t>Proposal 7: Study small block length codes for DCI payload sizes &lt; 12 bits</w:t>
      </w:r>
    </w:p>
    <w:p w14:paraId="70D8EF06" w14:textId="77777777" w:rsidR="00C627C3" w:rsidRDefault="00C627C3" w:rsidP="00C627C3">
      <w:pPr>
        <w:pStyle w:val="paragraph"/>
        <w:spacing w:before="0" w:beforeAutospacing="0" w:after="0" w:afterAutospacing="0"/>
        <w:jc w:val="both"/>
        <w:textAlignment w:val="baseline"/>
        <w:rPr>
          <w:rFonts w:ascii="Segoe UI" w:hAnsi="Segoe UI" w:cs="Segoe UI"/>
          <w:sz w:val="18"/>
          <w:szCs w:val="18"/>
        </w:rPr>
      </w:pPr>
    </w:p>
    <w:p w14:paraId="4D56B1D0" w14:textId="77777777" w:rsidR="00C627C3" w:rsidRDefault="00C627C3" w:rsidP="00C627C3">
      <w:pPr>
        <w:pStyle w:val="paragraph"/>
        <w:spacing w:before="0" w:beforeAutospacing="0" w:after="0" w:afterAutospacing="0"/>
        <w:jc w:val="both"/>
        <w:textAlignment w:val="baseline"/>
        <w:rPr>
          <w:rFonts w:ascii="Segoe UI" w:hAnsi="Segoe UI" w:cs="Segoe UI"/>
          <w:sz w:val="18"/>
          <w:szCs w:val="18"/>
        </w:rPr>
      </w:pPr>
      <w:r>
        <w:rPr>
          <w:rStyle w:val="normaltextrun"/>
          <w:b/>
          <w:bCs/>
          <w:sz w:val="22"/>
          <w:szCs w:val="22"/>
        </w:rPr>
        <w:t>Proposal 8: Study device specific data and control channel coding algorithms</w:t>
      </w:r>
    </w:p>
    <w:p w14:paraId="094142E4" w14:textId="77777777" w:rsidR="009C7B0C" w:rsidRPr="009C7B0C" w:rsidRDefault="009C7B0C" w:rsidP="009C7B0C">
      <w:pPr>
        <w:rPr>
          <w:b/>
          <w:bCs/>
          <w:lang w:eastAsia="zh-CN"/>
        </w:rPr>
      </w:pPr>
    </w:p>
    <w:p w14:paraId="10E89557" w14:textId="77777777" w:rsidR="00746F46" w:rsidRPr="008F5F5B" w:rsidRDefault="00746F46" w:rsidP="00D23F53">
      <w:pPr>
        <w:rPr>
          <w:kern w:val="2"/>
          <w:lang w:eastAsia="zh-CN"/>
        </w:rPr>
      </w:pPr>
    </w:p>
    <w:p w14:paraId="00C4D10C" w14:textId="77777777" w:rsidR="00AA10A1" w:rsidRPr="00D23F53" w:rsidRDefault="00AA10A1" w:rsidP="00D23F53">
      <w:pPr>
        <w:pStyle w:val="Heading1"/>
        <w:numPr>
          <w:ilvl w:val="0"/>
          <w:numId w:val="0"/>
        </w:numPr>
        <w:ind w:left="432" w:hanging="432"/>
      </w:pPr>
      <w:r w:rsidRPr="00D23F53">
        <w:t>References</w:t>
      </w:r>
    </w:p>
    <w:p w14:paraId="4042DCFD" w14:textId="6990C2F1" w:rsidR="00DE2D4D" w:rsidRDefault="00DE2D4D" w:rsidP="00DE2D4D">
      <w:pPr>
        <w:pStyle w:val="References"/>
        <w:rPr>
          <w:lang w:eastAsia="zh-CN"/>
        </w:rPr>
      </w:pPr>
      <w:bookmarkStart w:id="5" w:name="_Ref203735984"/>
      <w:bookmarkStart w:id="6" w:name="_Ref445807199"/>
      <w:bookmarkStart w:id="7" w:name="_Ref367787843"/>
      <w:bookmarkStart w:id="8" w:name="_Ref383190669"/>
      <w:bookmarkEnd w:id="2"/>
      <w:bookmarkEnd w:id="3"/>
      <w:bookmarkEnd w:id="4"/>
      <w:r>
        <w:rPr>
          <w:lang w:eastAsia="zh-CN"/>
        </w:rPr>
        <w:t>RP-251881 Study on 6GR Radio</w:t>
      </w:r>
      <w:r>
        <w:rPr>
          <w:rFonts w:hint="eastAsia"/>
          <w:lang w:eastAsia="zh-CN"/>
        </w:rPr>
        <w:t>.</w:t>
      </w:r>
    </w:p>
    <w:p w14:paraId="225A42FA" w14:textId="0A7E3B15" w:rsidR="002E338C" w:rsidRDefault="002E338C" w:rsidP="009F06C6">
      <w:pPr>
        <w:pStyle w:val="References"/>
      </w:pPr>
      <w:r>
        <w:t>Chair Notes, RAN1#122 bis Meeting, Prague, October 13</w:t>
      </w:r>
      <w:r w:rsidRPr="002E338C">
        <w:rPr>
          <w:vertAlign w:val="superscript"/>
        </w:rPr>
        <w:t>th</w:t>
      </w:r>
      <w:r>
        <w:t>-17th, 2025</w:t>
      </w:r>
    </w:p>
    <w:bookmarkEnd w:id="5"/>
    <w:bookmarkEnd w:id="6"/>
    <w:bookmarkEnd w:id="7"/>
    <w:bookmarkEnd w:id="8"/>
    <w:p w14:paraId="1C087C91" w14:textId="168C274D" w:rsidR="008E71F4" w:rsidRDefault="008E71F4" w:rsidP="006834DE">
      <w:pPr>
        <w:pStyle w:val="References"/>
        <w:numPr>
          <w:ilvl w:val="0"/>
          <w:numId w:val="0"/>
        </w:numPr>
      </w:pPr>
    </w:p>
    <w:sectPr w:rsidR="008E71F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ACAD6" w14:textId="77777777" w:rsidR="00D06819" w:rsidRDefault="00D06819">
      <w:r>
        <w:separator/>
      </w:r>
    </w:p>
  </w:endnote>
  <w:endnote w:type="continuationSeparator" w:id="0">
    <w:p w14:paraId="3A8B1898" w14:textId="77777777" w:rsidR="00D06819" w:rsidRDefault="00D0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3D825" w14:textId="77777777" w:rsidR="00D06819" w:rsidRDefault="00D06819">
      <w:r>
        <w:separator/>
      </w:r>
    </w:p>
  </w:footnote>
  <w:footnote w:type="continuationSeparator" w:id="0">
    <w:p w14:paraId="12BF3E09" w14:textId="77777777" w:rsidR="00D06819" w:rsidRDefault="00D06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1DF04FE"/>
    <w:multiLevelType w:val="multilevel"/>
    <w:tmpl w:val="72742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3E1328"/>
    <w:multiLevelType w:val="hybridMultilevel"/>
    <w:tmpl w:val="3C982734"/>
    <w:lvl w:ilvl="0" w:tplc="05F0268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E18B7"/>
    <w:multiLevelType w:val="hybridMultilevel"/>
    <w:tmpl w:val="9674832E"/>
    <w:lvl w:ilvl="0" w:tplc="B4A6C816">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D23D30"/>
    <w:multiLevelType w:val="hybridMultilevel"/>
    <w:tmpl w:val="46D0EE24"/>
    <w:lvl w:ilvl="0" w:tplc="78EA4292">
      <w:start w:val="1"/>
      <w:numFmt w:val="bullet"/>
      <w:lvlText w:val="•"/>
      <w:lvlJc w:val="left"/>
      <w:pPr>
        <w:tabs>
          <w:tab w:val="num" w:pos="720"/>
        </w:tabs>
        <w:ind w:left="720" w:hanging="360"/>
      </w:pPr>
      <w:rPr>
        <w:rFonts w:ascii="Arial" w:hAnsi="Arial" w:hint="default"/>
      </w:rPr>
    </w:lvl>
    <w:lvl w:ilvl="1" w:tplc="531AA11A" w:tentative="1">
      <w:start w:val="1"/>
      <w:numFmt w:val="bullet"/>
      <w:lvlText w:val="•"/>
      <w:lvlJc w:val="left"/>
      <w:pPr>
        <w:tabs>
          <w:tab w:val="num" w:pos="1440"/>
        </w:tabs>
        <w:ind w:left="1440" w:hanging="360"/>
      </w:pPr>
      <w:rPr>
        <w:rFonts w:ascii="Arial" w:hAnsi="Arial" w:hint="default"/>
      </w:rPr>
    </w:lvl>
    <w:lvl w:ilvl="2" w:tplc="FAEA7388" w:tentative="1">
      <w:start w:val="1"/>
      <w:numFmt w:val="bullet"/>
      <w:lvlText w:val="•"/>
      <w:lvlJc w:val="left"/>
      <w:pPr>
        <w:tabs>
          <w:tab w:val="num" w:pos="2160"/>
        </w:tabs>
        <w:ind w:left="2160" w:hanging="360"/>
      </w:pPr>
      <w:rPr>
        <w:rFonts w:ascii="Arial" w:hAnsi="Arial" w:hint="default"/>
      </w:rPr>
    </w:lvl>
    <w:lvl w:ilvl="3" w:tplc="93F479C4" w:tentative="1">
      <w:start w:val="1"/>
      <w:numFmt w:val="bullet"/>
      <w:lvlText w:val="•"/>
      <w:lvlJc w:val="left"/>
      <w:pPr>
        <w:tabs>
          <w:tab w:val="num" w:pos="2880"/>
        </w:tabs>
        <w:ind w:left="2880" w:hanging="360"/>
      </w:pPr>
      <w:rPr>
        <w:rFonts w:ascii="Arial" w:hAnsi="Arial" w:hint="default"/>
      </w:rPr>
    </w:lvl>
    <w:lvl w:ilvl="4" w:tplc="E01E802A" w:tentative="1">
      <w:start w:val="1"/>
      <w:numFmt w:val="bullet"/>
      <w:lvlText w:val="•"/>
      <w:lvlJc w:val="left"/>
      <w:pPr>
        <w:tabs>
          <w:tab w:val="num" w:pos="3600"/>
        </w:tabs>
        <w:ind w:left="3600" w:hanging="360"/>
      </w:pPr>
      <w:rPr>
        <w:rFonts w:ascii="Arial" w:hAnsi="Arial" w:hint="default"/>
      </w:rPr>
    </w:lvl>
    <w:lvl w:ilvl="5" w:tplc="6A6C2C2A" w:tentative="1">
      <w:start w:val="1"/>
      <w:numFmt w:val="bullet"/>
      <w:lvlText w:val="•"/>
      <w:lvlJc w:val="left"/>
      <w:pPr>
        <w:tabs>
          <w:tab w:val="num" w:pos="4320"/>
        </w:tabs>
        <w:ind w:left="4320" w:hanging="360"/>
      </w:pPr>
      <w:rPr>
        <w:rFonts w:ascii="Arial" w:hAnsi="Arial" w:hint="default"/>
      </w:rPr>
    </w:lvl>
    <w:lvl w:ilvl="6" w:tplc="C0D2F0EA" w:tentative="1">
      <w:start w:val="1"/>
      <w:numFmt w:val="bullet"/>
      <w:lvlText w:val="•"/>
      <w:lvlJc w:val="left"/>
      <w:pPr>
        <w:tabs>
          <w:tab w:val="num" w:pos="5040"/>
        </w:tabs>
        <w:ind w:left="5040" w:hanging="360"/>
      </w:pPr>
      <w:rPr>
        <w:rFonts w:ascii="Arial" w:hAnsi="Arial" w:hint="default"/>
      </w:rPr>
    </w:lvl>
    <w:lvl w:ilvl="7" w:tplc="E6E2039C" w:tentative="1">
      <w:start w:val="1"/>
      <w:numFmt w:val="bullet"/>
      <w:lvlText w:val="•"/>
      <w:lvlJc w:val="left"/>
      <w:pPr>
        <w:tabs>
          <w:tab w:val="num" w:pos="5760"/>
        </w:tabs>
        <w:ind w:left="5760" w:hanging="360"/>
      </w:pPr>
      <w:rPr>
        <w:rFonts w:ascii="Arial" w:hAnsi="Arial" w:hint="default"/>
      </w:rPr>
    </w:lvl>
    <w:lvl w:ilvl="8" w:tplc="B5FAA5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D52D4"/>
    <w:multiLevelType w:val="hybridMultilevel"/>
    <w:tmpl w:val="93942D96"/>
    <w:lvl w:ilvl="0" w:tplc="532C30FC">
      <w:start w:val="1"/>
      <w:numFmt w:val="bullet"/>
      <w:lvlText w:val=""/>
      <w:lvlJc w:val="left"/>
      <w:pPr>
        <w:tabs>
          <w:tab w:val="num" w:pos="720"/>
        </w:tabs>
        <w:ind w:left="720" w:hanging="360"/>
      </w:pPr>
      <w:rPr>
        <w:rFonts w:ascii="Wingdings" w:hAnsi="Wingdings" w:hint="default"/>
      </w:rPr>
    </w:lvl>
    <w:lvl w:ilvl="1" w:tplc="B3CACE58" w:tentative="1">
      <w:start w:val="1"/>
      <w:numFmt w:val="bullet"/>
      <w:lvlText w:val=""/>
      <w:lvlJc w:val="left"/>
      <w:pPr>
        <w:tabs>
          <w:tab w:val="num" w:pos="1440"/>
        </w:tabs>
        <w:ind w:left="1440" w:hanging="360"/>
      </w:pPr>
      <w:rPr>
        <w:rFonts w:ascii="Wingdings" w:hAnsi="Wingdings" w:hint="default"/>
      </w:rPr>
    </w:lvl>
    <w:lvl w:ilvl="2" w:tplc="8F5C5824" w:tentative="1">
      <w:start w:val="1"/>
      <w:numFmt w:val="bullet"/>
      <w:lvlText w:val=""/>
      <w:lvlJc w:val="left"/>
      <w:pPr>
        <w:tabs>
          <w:tab w:val="num" w:pos="2160"/>
        </w:tabs>
        <w:ind w:left="2160" w:hanging="360"/>
      </w:pPr>
      <w:rPr>
        <w:rFonts w:ascii="Wingdings" w:hAnsi="Wingdings" w:hint="default"/>
      </w:rPr>
    </w:lvl>
    <w:lvl w:ilvl="3" w:tplc="E8C696AC" w:tentative="1">
      <w:start w:val="1"/>
      <w:numFmt w:val="bullet"/>
      <w:lvlText w:val=""/>
      <w:lvlJc w:val="left"/>
      <w:pPr>
        <w:tabs>
          <w:tab w:val="num" w:pos="2880"/>
        </w:tabs>
        <w:ind w:left="2880" w:hanging="360"/>
      </w:pPr>
      <w:rPr>
        <w:rFonts w:ascii="Wingdings" w:hAnsi="Wingdings" w:hint="default"/>
      </w:rPr>
    </w:lvl>
    <w:lvl w:ilvl="4" w:tplc="F0A81AA0" w:tentative="1">
      <w:start w:val="1"/>
      <w:numFmt w:val="bullet"/>
      <w:lvlText w:val=""/>
      <w:lvlJc w:val="left"/>
      <w:pPr>
        <w:tabs>
          <w:tab w:val="num" w:pos="3600"/>
        </w:tabs>
        <w:ind w:left="3600" w:hanging="360"/>
      </w:pPr>
      <w:rPr>
        <w:rFonts w:ascii="Wingdings" w:hAnsi="Wingdings" w:hint="default"/>
      </w:rPr>
    </w:lvl>
    <w:lvl w:ilvl="5" w:tplc="D012DA16" w:tentative="1">
      <w:start w:val="1"/>
      <w:numFmt w:val="bullet"/>
      <w:lvlText w:val=""/>
      <w:lvlJc w:val="left"/>
      <w:pPr>
        <w:tabs>
          <w:tab w:val="num" w:pos="4320"/>
        </w:tabs>
        <w:ind w:left="4320" w:hanging="360"/>
      </w:pPr>
      <w:rPr>
        <w:rFonts w:ascii="Wingdings" w:hAnsi="Wingdings" w:hint="default"/>
      </w:rPr>
    </w:lvl>
    <w:lvl w:ilvl="6" w:tplc="3CAA94DE" w:tentative="1">
      <w:start w:val="1"/>
      <w:numFmt w:val="bullet"/>
      <w:lvlText w:val=""/>
      <w:lvlJc w:val="left"/>
      <w:pPr>
        <w:tabs>
          <w:tab w:val="num" w:pos="5040"/>
        </w:tabs>
        <w:ind w:left="5040" w:hanging="360"/>
      </w:pPr>
      <w:rPr>
        <w:rFonts w:ascii="Wingdings" w:hAnsi="Wingdings" w:hint="default"/>
      </w:rPr>
    </w:lvl>
    <w:lvl w:ilvl="7" w:tplc="98FEEB70" w:tentative="1">
      <w:start w:val="1"/>
      <w:numFmt w:val="bullet"/>
      <w:lvlText w:val=""/>
      <w:lvlJc w:val="left"/>
      <w:pPr>
        <w:tabs>
          <w:tab w:val="num" w:pos="5760"/>
        </w:tabs>
        <w:ind w:left="5760" w:hanging="360"/>
      </w:pPr>
      <w:rPr>
        <w:rFonts w:ascii="Wingdings" w:hAnsi="Wingdings" w:hint="default"/>
      </w:rPr>
    </w:lvl>
    <w:lvl w:ilvl="8" w:tplc="D5A6EC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D3417"/>
    <w:multiLevelType w:val="hybridMultilevel"/>
    <w:tmpl w:val="3F64520C"/>
    <w:lvl w:ilvl="0" w:tplc="B4A6C816">
      <w:start w:val="2"/>
      <w:numFmt w:val="bullet"/>
      <w:lvlText w:val="-"/>
      <w:lvlJc w:val="left"/>
      <w:pPr>
        <w:ind w:left="420" w:hanging="420"/>
      </w:pPr>
      <w:rPr>
        <w:rFonts w:ascii="Times New Roman" w:eastAsia="SimSun" w:hAnsi="Times New Roman" w:cs="Times New Roman" w:hint="default"/>
      </w:rPr>
    </w:lvl>
    <w:lvl w:ilvl="1" w:tplc="B4A6C816">
      <w:start w:val="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87311"/>
    <w:multiLevelType w:val="hybridMultilevel"/>
    <w:tmpl w:val="2F58A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E172E3"/>
    <w:multiLevelType w:val="hybridMultilevel"/>
    <w:tmpl w:val="988A7E5A"/>
    <w:lvl w:ilvl="0" w:tplc="F000F08E">
      <w:start w:val="1"/>
      <w:numFmt w:val="bullet"/>
      <w:lvlText w:val="•"/>
      <w:lvlJc w:val="left"/>
      <w:pPr>
        <w:ind w:left="1421" w:hanging="420"/>
      </w:pPr>
      <w:rPr>
        <w:rFonts w:ascii="Arial" w:hAnsi="Arial" w:hint="default"/>
      </w:rPr>
    </w:lvl>
    <w:lvl w:ilvl="1" w:tplc="04090003" w:tentative="1">
      <w:start w:val="1"/>
      <w:numFmt w:val="bullet"/>
      <w:lvlText w:val=""/>
      <w:lvlJc w:val="left"/>
      <w:pPr>
        <w:ind w:left="1841" w:hanging="420"/>
      </w:pPr>
      <w:rPr>
        <w:rFonts w:ascii="Wingdings" w:hAnsi="Wingdings" w:hint="default"/>
      </w:rPr>
    </w:lvl>
    <w:lvl w:ilvl="2" w:tplc="04090005" w:tentative="1">
      <w:start w:val="1"/>
      <w:numFmt w:val="bullet"/>
      <w:lvlText w:val=""/>
      <w:lvlJc w:val="left"/>
      <w:pPr>
        <w:ind w:left="2261" w:hanging="420"/>
      </w:pPr>
      <w:rPr>
        <w:rFonts w:ascii="Wingdings" w:hAnsi="Wingdings" w:hint="default"/>
      </w:rPr>
    </w:lvl>
    <w:lvl w:ilvl="3" w:tplc="04090001" w:tentative="1">
      <w:start w:val="1"/>
      <w:numFmt w:val="bullet"/>
      <w:lvlText w:val=""/>
      <w:lvlJc w:val="left"/>
      <w:pPr>
        <w:ind w:left="2681" w:hanging="420"/>
      </w:pPr>
      <w:rPr>
        <w:rFonts w:ascii="Wingdings" w:hAnsi="Wingdings" w:hint="default"/>
      </w:rPr>
    </w:lvl>
    <w:lvl w:ilvl="4" w:tplc="04090003" w:tentative="1">
      <w:start w:val="1"/>
      <w:numFmt w:val="bullet"/>
      <w:lvlText w:val=""/>
      <w:lvlJc w:val="left"/>
      <w:pPr>
        <w:ind w:left="3101" w:hanging="420"/>
      </w:pPr>
      <w:rPr>
        <w:rFonts w:ascii="Wingdings" w:hAnsi="Wingdings" w:hint="default"/>
      </w:rPr>
    </w:lvl>
    <w:lvl w:ilvl="5" w:tplc="04090005" w:tentative="1">
      <w:start w:val="1"/>
      <w:numFmt w:val="bullet"/>
      <w:lvlText w:val=""/>
      <w:lvlJc w:val="left"/>
      <w:pPr>
        <w:ind w:left="3521" w:hanging="420"/>
      </w:pPr>
      <w:rPr>
        <w:rFonts w:ascii="Wingdings" w:hAnsi="Wingdings" w:hint="default"/>
      </w:rPr>
    </w:lvl>
    <w:lvl w:ilvl="6" w:tplc="04090001" w:tentative="1">
      <w:start w:val="1"/>
      <w:numFmt w:val="bullet"/>
      <w:lvlText w:val=""/>
      <w:lvlJc w:val="left"/>
      <w:pPr>
        <w:ind w:left="3941" w:hanging="420"/>
      </w:pPr>
      <w:rPr>
        <w:rFonts w:ascii="Wingdings" w:hAnsi="Wingdings" w:hint="default"/>
      </w:rPr>
    </w:lvl>
    <w:lvl w:ilvl="7" w:tplc="04090003" w:tentative="1">
      <w:start w:val="1"/>
      <w:numFmt w:val="bullet"/>
      <w:lvlText w:val=""/>
      <w:lvlJc w:val="left"/>
      <w:pPr>
        <w:ind w:left="4361" w:hanging="420"/>
      </w:pPr>
      <w:rPr>
        <w:rFonts w:ascii="Wingdings" w:hAnsi="Wingdings" w:hint="default"/>
      </w:rPr>
    </w:lvl>
    <w:lvl w:ilvl="8" w:tplc="04090005" w:tentative="1">
      <w:start w:val="1"/>
      <w:numFmt w:val="bullet"/>
      <w:lvlText w:val=""/>
      <w:lvlJc w:val="left"/>
      <w:pPr>
        <w:ind w:left="4781" w:hanging="420"/>
      </w:pPr>
      <w:rPr>
        <w:rFonts w:ascii="Wingdings" w:hAnsi="Wingdings" w:hint="default"/>
      </w:rPr>
    </w:lvl>
  </w:abstractNum>
  <w:abstractNum w:abstractNumId="9" w15:restartNumberingAfterBreak="0">
    <w:nsid w:val="161C62B8"/>
    <w:multiLevelType w:val="hybridMultilevel"/>
    <w:tmpl w:val="4810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6E466CB"/>
    <w:multiLevelType w:val="hybridMultilevel"/>
    <w:tmpl w:val="30720838"/>
    <w:lvl w:ilvl="0" w:tplc="2AD8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A52552"/>
    <w:multiLevelType w:val="hybridMultilevel"/>
    <w:tmpl w:val="72964F98"/>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DB434F"/>
    <w:multiLevelType w:val="multilevel"/>
    <w:tmpl w:val="04FA4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61183D"/>
    <w:multiLevelType w:val="hybridMultilevel"/>
    <w:tmpl w:val="1C902044"/>
    <w:lvl w:ilvl="0" w:tplc="F0AC964A">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03D7084"/>
    <w:multiLevelType w:val="hybridMultilevel"/>
    <w:tmpl w:val="B58669C4"/>
    <w:lvl w:ilvl="0" w:tplc="E794B804">
      <w:start w:val="1"/>
      <w:numFmt w:val="bullet"/>
      <w:lvlText w:val=""/>
      <w:lvlJc w:val="left"/>
      <w:pPr>
        <w:tabs>
          <w:tab w:val="num" w:pos="720"/>
        </w:tabs>
        <w:ind w:left="720" w:hanging="360"/>
      </w:pPr>
      <w:rPr>
        <w:rFonts w:ascii="Wingdings" w:hAnsi="Wingdings" w:hint="default"/>
      </w:rPr>
    </w:lvl>
    <w:lvl w:ilvl="1" w:tplc="05E210F2" w:tentative="1">
      <w:start w:val="1"/>
      <w:numFmt w:val="bullet"/>
      <w:lvlText w:val=""/>
      <w:lvlJc w:val="left"/>
      <w:pPr>
        <w:tabs>
          <w:tab w:val="num" w:pos="1440"/>
        </w:tabs>
        <w:ind w:left="1440" w:hanging="360"/>
      </w:pPr>
      <w:rPr>
        <w:rFonts w:ascii="Wingdings" w:hAnsi="Wingdings" w:hint="default"/>
      </w:rPr>
    </w:lvl>
    <w:lvl w:ilvl="2" w:tplc="80967698" w:tentative="1">
      <w:start w:val="1"/>
      <w:numFmt w:val="bullet"/>
      <w:lvlText w:val=""/>
      <w:lvlJc w:val="left"/>
      <w:pPr>
        <w:tabs>
          <w:tab w:val="num" w:pos="2160"/>
        </w:tabs>
        <w:ind w:left="2160" w:hanging="360"/>
      </w:pPr>
      <w:rPr>
        <w:rFonts w:ascii="Wingdings" w:hAnsi="Wingdings" w:hint="default"/>
      </w:rPr>
    </w:lvl>
    <w:lvl w:ilvl="3" w:tplc="0592F27C" w:tentative="1">
      <w:start w:val="1"/>
      <w:numFmt w:val="bullet"/>
      <w:lvlText w:val=""/>
      <w:lvlJc w:val="left"/>
      <w:pPr>
        <w:tabs>
          <w:tab w:val="num" w:pos="2880"/>
        </w:tabs>
        <w:ind w:left="2880" w:hanging="360"/>
      </w:pPr>
      <w:rPr>
        <w:rFonts w:ascii="Wingdings" w:hAnsi="Wingdings" w:hint="default"/>
      </w:rPr>
    </w:lvl>
    <w:lvl w:ilvl="4" w:tplc="076C1A16" w:tentative="1">
      <w:start w:val="1"/>
      <w:numFmt w:val="bullet"/>
      <w:lvlText w:val=""/>
      <w:lvlJc w:val="left"/>
      <w:pPr>
        <w:tabs>
          <w:tab w:val="num" w:pos="3600"/>
        </w:tabs>
        <w:ind w:left="3600" w:hanging="360"/>
      </w:pPr>
      <w:rPr>
        <w:rFonts w:ascii="Wingdings" w:hAnsi="Wingdings" w:hint="default"/>
      </w:rPr>
    </w:lvl>
    <w:lvl w:ilvl="5" w:tplc="3B9AE21A" w:tentative="1">
      <w:start w:val="1"/>
      <w:numFmt w:val="bullet"/>
      <w:lvlText w:val=""/>
      <w:lvlJc w:val="left"/>
      <w:pPr>
        <w:tabs>
          <w:tab w:val="num" w:pos="4320"/>
        </w:tabs>
        <w:ind w:left="4320" w:hanging="360"/>
      </w:pPr>
      <w:rPr>
        <w:rFonts w:ascii="Wingdings" w:hAnsi="Wingdings" w:hint="default"/>
      </w:rPr>
    </w:lvl>
    <w:lvl w:ilvl="6" w:tplc="AADAE5EE" w:tentative="1">
      <w:start w:val="1"/>
      <w:numFmt w:val="bullet"/>
      <w:lvlText w:val=""/>
      <w:lvlJc w:val="left"/>
      <w:pPr>
        <w:tabs>
          <w:tab w:val="num" w:pos="5040"/>
        </w:tabs>
        <w:ind w:left="5040" w:hanging="360"/>
      </w:pPr>
      <w:rPr>
        <w:rFonts w:ascii="Wingdings" w:hAnsi="Wingdings" w:hint="default"/>
      </w:rPr>
    </w:lvl>
    <w:lvl w:ilvl="7" w:tplc="582020F6" w:tentative="1">
      <w:start w:val="1"/>
      <w:numFmt w:val="bullet"/>
      <w:lvlText w:val=""/>
      <w:lvlJc w:val="left"/>
      <w:pPr>
        <w:tabs>
          <w:tab w:val="num" w:pos="5760"/>
        </w:tabs>
        <w:ind w:left="5760" w:hanging="360"/>
      </w:pPr>
      <w:rPr>
        <w:rFonts w:ascii="Wingdings" w:hAnsi="Wingdings" w:hint="default"/>
      </w:rPr>
    </w:lvl>
    <w:lvl w:ilvl="8" w:tplc="E690CCA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7C58A6"/>
    <w:multiLevelType w:val="hybridMultilevel"/>
    <w:tmpl w:val="20244A7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22C7685D"/>
    <w:multiLevelType w:val="hybridMultilevel"/>
    <w:tmpl w:val="407AD1DC"/>
    <w:lvl w:ilvl="0" w:tplc="F0AC964A">
      <w:numFmt w:val="bullet"/>
      <w:lvlText w:val="-"/>
      <w:lvlJc w:val="left"/>
      <w:pPr>
        <w:ind w:left="360" w:hanging="360"/>
      </w:pPr>
      <w:rPr>
        <w:rFonts w:ascii="Calibri" w:eastAsia="SimSun"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3732662"/>
    <w:multiLevelType w:val="hybridMultilevel"/>
    <w:tmpl w:val="91A4D24E"/>
    <w:lvl w:ilvl="0" w:tplc="55389C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3E6772"/>
    <w:multiLevelType w:val="hybridMultilevel"/>
    <w:tmpl w:val="AEC0B00E"/>
    <w:lvl w:ilvl="0" w:tplc="476ED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4237A"/>
    <w:multiLevelType w:val="hybridMultilevel"/>
    <w:tmpl w:val="4CCED706"/>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95B0AD9"/>
    <w:multiLevelType w:val="hybridMultilevel"/>
    <w:tmpl w:val="91F26DC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3A3C3E3F"/>
    <w:multiLevelType w:val="hybridMultilevel"/>
    <w:tmpl w:val="8500E5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6E3ABA"/>
    <w:multiLevelType w:val="hybridMultilevel"/>
    <w:tmpl w:val="71CE4650"/>
    <w:lvl w:ilvl="0" w:tplc="B4A6C816">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9350E"/>
    <w:multiLevelType w:val="hybridMultilevel"/>
    <w:tmpl w:val="BFC8E7F4"/>
    <w:lvl w:ilvl="0" w:tplc="66044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34C79A2"/>
    <w:multiLevelType w:val="multilevel"/>
    <w:tmpl w:val="01A8E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55E750F"/>
    <w:multiLevelType w:val="hybridMultilevel"/>
    <w:tmpl w:val="B57C09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6A4505D"/>
    <w:multiLevelType w:val="hybridMultilevel"/>
    <w:tmpl w:val="B57C096A"/>
    <w:lvl w:ilvl="0" w:tplc="99803F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E7F38"/>
    <w:multiLevelType w:val="hybridMultilevel"/>
    <w:tmpl w:val="CDDAA2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24373F"/>
    <w:multiLevelType w:val="hybridMultilevel"/>
    <w:tmpl w:val="5434D540"/>
    <w:lvl w:ilvl="0" w:tplc="99909348">
      <w:start w:val="1"/>
      <w:numFmt w:val="bullet"/>
      <w:lvlText w:val=""/>
      <w:lvlJc w:val="left"/>
      <w:pPr>
        <w:tabs>
          <w:tab w:val="num" w:pos="720"/>
        </w:tabs>
        <w:ind w:left="720" w:hanging="360"/>
      </w:pPr>
      <w:rPr>
        <w:rFonts w:ascii="Wingdings" w:hAnsi="Wingdings" w:hint="default"/>
      </w:rPr>
    </w:lvl>
    <w:lvl w:ilvl="1" w:tplc="CFC20226" w:tentative="1">
      <w:start w:val="1"/>
      <w:numFmt w:val="bullet"/>
      <w:lvlText w:val=""/>
      <w:lvlJc w:val="left"/>
      <w:pPr>
        <w:tabs>
          <w:tab w:val="num" w:pos="1440"/>
        </w:tabs>
        <w:ind w:left="1440" w:hanging="360"/>
      </w:pPr>
      <w:rPr>
        <w:rFonts w:ascii="Wingdings" w:hAnsi="Wingdings" w:hint="default"/>
      </w:rPr>
    </w:lvl>
    <w:lvl w:ilvl="2" w:tplc="AF1EA1DA" w:tentative="1">
      <w:start w:val="1"/>
      <w:numFmt w:val="bullet"/>
      <w:lvlText w:val=""/>
      <w:lvlJc w:val="left"/>
      <w:pPr>
        <w:tabs>
          <w:tab w:val="num" w:pos="2160"/>
        </w:tabs>
        <w:ind w:left="2160" w:hanging="360"/>
      </w:pPr>
      <w:rPr>
        <w:rFonts w:ascii="Wingdings" w:hAnsi="Wingdings" w:hint="default"/>
      </w:rPr>
    </w:lvl>
    <w:lvl w:ilvl="3" w:tplc="B916F5DA" w:tentative="1">
      <w:start w:val="1"/>
      <w:numFmt w:val="bullet"/>
      <w:lvlText w:val=""/>
      <w:lvlJc w:val="left"/>
      <w:pPr>
        <w:tabs>
          <w:tab w:val="num" w:pos="2880"/>
        </w:tabs>
        <w:ind w:left="2880" w:hanging="360"/>
      </w:pPr>
      <w:rPr>
        <w:rFonts w:ascii="Wingdings" w:hAnsi="Wingdings" w:hint="default"/>
      </w:rPr>
    </w:lvl>
    <w:lvl w:ilvl="4" w:tplc="44D62058" w:tentative="1">
      <w:start w:val="1"/>
      <w:numFmt w:val="bullet"/>
      <w:lvlText w:val=""/>
      <w:lvlJc w:val="left"/>
      <w:pPr>
        <w:tabs>
          <w:tab w:val="num" w:pos="3600"/>
        </w:tabs>
        <w:ind w:left="3600" w:hanging="360"/>
      </w:pPr>
      <w:rPr>
        <w:rFonts w:ascii="Wingdings" w:hAnsi="Wingdings" w:hint="default"/>
      </w:rPr>
    </w:lvl>
    <w:lvl w:ilvl="5" w:tplc="27B48150" w:tentative="1">
      <w:start w:val="1"/>
      <w:numFmt w:val="bullet"/>
      <w:lvlText w:val=""/>
      <w:lvlJc w:val="left"/>
      <w:pPr>
        <w:tabs>
          <w:tab w:val="num" w:pos="4320"/>
        </w:tabs>
        <w:ind w:left="4320" w:hanging="360"/>
      </w:pPr>
      <w:rPr>
        <w:rFonts w:ascii="Wingdings" w:hAnsi="Wingdings" w:hint="default"/>
      </w:rPr>
    </w:lvl>
    <w:lvl w:ilvl="6" w:tplc="7FC2AF38" w:tentative="1">
      <w:start w:val="1"/>
      <w:numFmt w:val="bullet"/>
      <w:lvlText w:val=""/>
      <w:lvlJc w:val="left"/>
      <w:pPr>
        <w:tabs>
          <w:tab w:val="num" w:pos="5040"/>
        </w:tabs>
        <w:ind w:left="5040" w:hanging="360"/>
      </w:pPr>
      <w:rPr>
        <w:rFonts w:ascii="Wingdings" w:hAnsi="Wingdings" w:hint="default"/>
      </w:rPr>
    </w:lvl>
    <w:lvl w:ilvl="7" w:tplc="6E96CB6A" w:tentative="1">
      <w:start w:val="1"/>
      <w:numFmt w:val="bullet"/>
      <w:lvlText w:val=""/>
      <w:lvlJc w:val="left"/>
      <w:pPr>
        <w:tabs>
          <w:tab w:val="num" w:pos="5760"/>
        </w:tabs>
        <w:ind w:left="5760" w:hanging="360"/>
      </w:pPr>
      <w:rPr>
        <w:rFonts w:ascii="Wingdings" w:hAnsi="Wingdings" w:hint="default"/>
      </w:rPr>
    </w:lvl>
    <w:lvl w:ilvl="8" w:tplc="28F82E8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D74324"/>
    <w:multiLevelType w:val="hybridMultilevel"/>
    <w:tmpl w:val="7256EFFC"/>
    <w:lvl w:ilvl="0" w:tplc="B4A6C81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081311F"/>
    <w:multiLevelType w:val="hybridMultilevel"/>
    <w:tmpl w:val="E9DC5606"/>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3535346"/>
    <w:multiLevelType w:val="hybridMultilevel"/>
    <w:tmpl w:val="CD54AB26"/>
    <w:lvl w:ilvl="0" w:tplc="F0AC964A">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F3716A"/>
    <w:multiLevelType w:val="hybridMultilevel"/>
    <w:tmpl w:val="72964F98"/>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70810A1"/>
    <w:multiLevelType w:val="hybridMultilevel"/>
    <w:tmpl w:val="307208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A2877A4"/>
    <w:multiLevelType w:val="hybridMultilevel"/>
    <w:tmpl w:val="CDDAA24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B7F6A9C"/>
    <w:multiLevelType w:val="hybridMultilevel"/>
    <w:tmpl w:val="777AE354"/>
    <w:lvl w:ilvl="0" w:tplc="AE846B3A">
      <w:start w:val="1"/>
      <w:numFmt w:val="bullet"/>
      <w:lvlText w:val=""/>
      <w:lvlJc w:val="left"/>
      <w:pPr>
        <w:tabs>
          <w:tab w:val="num" w:pos="720"/>
        </w:tabs>
        <w:ind w:left="720" w:hanging="360"/>
      </w:pPr>
      <w:rPr>
        <w:rFonts w:ascii="Wingdings" w:hAnsi="Wingdings" w:hint="default"/>
      </w:rPr>
    </w:lvl>
    <w:lvl w:ilvl="1" w:tplc="0F44FF5C" w:tentative="1">
      <w:start w:val="1"/>
      <w:numFmt w:val="bullet"/>
      <w:lvlText w:val=""/>
      <w:lvlJc w:val="left"/>
      <w:pPr>
        <w:tabs>
          <w:tab w:val="num" w:pos="1440"/>
        </w:tabs>
        <w:ind w:left="1440" w:hanging="360"/>
      </w:pPr>
      <w:rPr>
        <w:rFonts w:ascii="Wingdings" w:hAnsi="Wingdings" w:hint="default"/>
      </w:rPr>
    </w:lvl>
    <w:lvl w:ilvl="2" w:tplc="14206814" w:tentative="1">
      <w:start w:val="1"/>
      <w:numFmt w:val="bullet"/>
      <w:lvlText w:val=""/>
      <w:lvlJc w:val="left"/>
      <w:pPr>
        <w:tabs>
          <w:tab w:val="num" w:pos="2160"/>
        </w:tabs>
        <w:ind w:left="2160" w:hanging="360"/>
      </w:pPr>
      <w:rPr>
        <w:rFonts w:ascii="Wingdings" w:hAnsi="Wingdings" w:hint="default"/>
      </w:rPr>
    </w:lvl>
    <w:lvl w:ilvl="3" w:tplc="4B66F07A" w:tentative="1">
      <w:start w:val="1"/>
      <w:numFmt w:val="bullet"/>
      <w:lvlText w:val=""/>
      <w:lvlJc w:val="left"/>
      <w:pPr>
        <w:tabs>
          <w:tab w:val="num" w:pos="2880"/>
        </w:tabs>
        <w:ind w:left="2880" w:hanging="360"/>
      </w:pPr>
      <w:rPr>
        <w:rFonts w:ascii="Wingdings" w:hAnsi="Wingdings" w:hint="default"/>
      </w:rPr>
    </w:lvl>
    <w:lvl w:ilvl="4" w:tplc="3D765B64" w:tentative="1">
      <w:start w:val="1"/>
      <w:numFmt w:val="bullet"/>
      <w:lvlText w:val=""/>
      <w:lvlJc w:val="left"/>
      <w:pPr>
        <w:tabs>
          <w:tab w:val="num" w:pos="3600"/>
        </w:tabs>
        <w:ind w:left="3600" w:hanging="360"/>
      </w:pPr>
      <w:rPr>
        <w:rFonts w:ascii="Wingdings" w:hAnsi="Wingdings" w:hint="default"/>
      </w:rPr>
    </w:lvl>
    <w:lvl w:ilvl="5" w:tplc="8DFC6E42" w:tentative="1">
      <w:start w:val="1"/>
      <w:numFmt w:val="bullet"/>
      <w:lvlText w:val=""/>
      <w:lvlJc w:val="left"/>
      <w:pPr>
        <w:tabs>
          <w:tab w:val="num" w:pos="4320"/>
        </w:tabs>
        <w:ind w:left="4320" w:hanging="360"/>
      </w:pPr>
      <w:rPr>
        <w:rFonts w:ascii="Wingdings" w:hAnsi="Wingdings" w:hint="default"/>
      </w:rPr>
    </w:lvl>
    <w:lvl w:ilvl="6" w:tplc="79148316" w:tentative="1">
      <w:start w:val="1"/>
      <w:numFmt w:val="bullet"/>
      <w:lvlText w:val=""/>
      <w:lvlJc w:val="left"/>
      <w:pPr>
        <w:tabs>
          <w:tab w:val="num" w:pos="5040"/>
        </w:tabs>
        <w:ind w:left="5040" w:hanging="360"/>
      </w:pPr>
      <w:rPr>
        <w:rFonts w:ascii="Wingdings" w:hAnsi="Wingdings" w:hint="default"/>
      </w:rPr>
    </w:lvl>
    <w:lvl w:ilvl="7" w:tplc="6EA088E0" w:tentative="1">
      <w:start w:val="1"/>
      <w:numFmt w:val="bullet"/>
      <w:lvlText w:val=""/>
      <w:lvlJc w:val="left"/>
      <w:pPr>
        <w:tabs>
          <w:tab w:val="num" w:pos="5760"/>
        </w:tabs>
        <w:ind w:left="5760" w:hanging="360"/>
      </w:pPr>
      <w:rPr>
        <w:rFonts w:ascii="Wingdings" w:hAnsi="Wingdings" w:hint="default"/>
      </w:rPr>
    </w:lvl>
    <w:lvl w:ilvl="8" w:tplc="6E88CAF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C1300BA"/>
    <w:multiLevelType w:val="hybridMultilevel"/>
    <w:tmpl w:val="236C709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6D4FAC"/>
    <w:multiLevelType w:val="hybridMultilevel"/>
    <w:tmpl w:val="64A0C0C2"/>
    <w:lvl w:ilvl="0" w:tplc="370E6BA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8F5883"/>
    <w:multiLevelType w:val="hybridMultilevel"/>
    <w:tmpl w:val="D7BE470E"/>
    <w:lvl w:ilvl="0" w:tplc="59D6D976">
      <w:start w:val="1"/>
      <w:numFmt w:val="bullet"/>
      <w:lvlText w:val=""/>
      <w:lvlJc w:val="left"/>
      <w:pPr>
        <w:tabs>
          <w:tab w:val="num" w:pos="720"/>
        </w:tabs>
        <w:ind w:left="720" w:hanging="360"/>
      </w:pPr>
      <w:rPr>
        <w:rFonts w:ascii="Wingdings" w:hAnsi="Wingdings" w:hint="default"/>
      </w:rPr>
    </w:lvl>
    <w:lvl w:ilvl="1" w:tplc="0BB226F0" w:tentative="1">
      <w:start w:val="1"/>
      <w:numFmt w:val="bullet"/>
      <w:lvlText w:val=""/>
      <w:lvlJc w:val="left"/>
      <w:pPr>
        <w:tabs>
          <w:tab w:val="num" w:pos="1440"/>
        </w:tabs>
        <w:ind w:left="1440" w:hanging="360"/>
      </w:pPr>
      <w:rPr>
        <w:rFonts w:ascii="Wingdings" w:hAnsi="Wingdings" w:hint="default"/>
      </w:rPr>
    </w:lvl>
    <w:lvl w:ilvl="2" w:tplc="2EB2AB78" w:tentative="1">
      <w:start w:val="1"/>
      <w:numFmt w:val="bullet"/>
      <w:lvlText w:val=""/>
      <w:lvlJc w:val="left"/>
      <w:pPr>
        <w:tabs>
          <w:tab w:val="num" w:pos="2160"/>
        </w:tabs>
        <w:ind w:left="2160" w:hanging="360"/>
      </w:pPr>
      <w:rPr>
        <w:rFonts w:ascii="Wingdings" w:hAnsi="Wingdings" w:hint="default"/>
      </w:rPr>
    </w:lvl>
    <w:lvl w:ilvl="3" w:tplc="C5224F82" w:tentative="1">
      <w:start w:val="1"/>
      <w:numFmt w:val="bullet"/>
      <w:lvlText w:val=""/>
      <w:lvlJc w:val="left"/>
      <w:pPr>
        <w:tabs>
          <w:tab w:val="num" w:pos="2880"/>
        </w:tabs>
        <w:ind w:left="2880" w:hanging="360"/>
      </w:pPr>
      <w:rPr>
        <w:rFonts w:ascii="Wingdings" w:hAnsi="Wingdings" w:hint="default"/>
      </w:rPr>
    </w:lvl>
    <w:lvl w:ilvl="4" w:tplc="AFBA05F2" w:tentative="1">
      <w:start w:val="1"/>
      <w:numFmt w:val="bullet"/>
      <w:lvlText w:val=""/>
      <w:lvlJc w:val="left"/>
      <w:pPr>
        <w:tabs>
          <w:tab w:val="num" w:pos="3600"/>
        </w:tabs>
        <w:ind w:left="3600" w:hanging="360"/>
      </w:pPr>
      <w:rPr>
        <w:rFonts w:ascii="Wingdings" w:hAnsi="Wingdings" w:hint="default"/>
      </w:rPr>
    </w:lvl>
    <w:lvl w:ilvl="5" w:tplc="89108BCA" w:tentative="1">
      <w:start w:val="1"/>
      <w:numFmt w:val="bullet"/>
      <w:lvlText w:val=""/>
      <w:lvlJc w:val="left"/>
      <w:pPr>
        <w:tabs>
          <w:tab w:val="num" w:pos="4320"/>
        </w:tabs>
        <w:ind w:left="4320" w:hanging="360"/>
      </w:pPr>
      <w:rPr>
        <w:rFonts w:ascii="Wingdings" w:hAnsi="Wingdings" w:hint="default"/>
      </w:rPr>
    </w:lvl>
    <w:lvl w:ilvl="6" w:tplc="674E8A64" w:tentative="1">
      <w:start w:val="1"/>
      <w:numFmt w:val="bullet"/>
      <w:lvlText w:val=""/>
      <w:lvlJc w:val="left"/>
      <w:pPr>
        <w:tabs>
          <w:tab w:val="num" w:pos="5040"/>
        </w:tabs>
        <w:ind w:left="5040" w:hanging="360"/>
      </w:pPr>
      <w:rPr>
        <w:rFonts w:ascii="Wingdings" w:hAnsi="Wingdings" w:hint="default"/>
      </w:rPr>
    </w:lvl>
    <w:lvl w:ilvl="7" w:tplc="9CC24956" w:tentative="1">
      <w:start w:val="1"/>
      <w:numFmt w:val="bullet"/>
      <w:lvlText w:val=""/>
      <w:lvlJc w:val="left"/>
      <w:pPr>
        <w:tabs>
          <w:tab w:val="num" w:pos="5760"/>
        </w:tabs>
        <w:ind w:left="5760" w:hanging="360"/>
      </w:pPr>
      <w:rPr>
        <w:rFonts w:ascii="Wingdings" w:hAnsi="Wingdings" w:hint="default"/>
      </w:rPr>
    </w:lvl>
    <w:lvl w:ilvl="8" w:tplc="F9BE9F8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66D2DAF"/>
    <w:multiLevelType w:val="hybridMultilevel"/>
    <w:tmpl w:val="91F26DC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15:restartNumberingAfterBreak="0">
    <w:nsid w:val="68746C68"/>
    <w:multiLevelType w:val="hybridMultilevel"/>
    <w:tmpl w:val="4A74C1DC"/>
    <w:lvl w:ilvl="0" w:tplc="9C284752">
      <w:start w:val="1"/>
      <w:numFmt w:val="bullet"/>
      <w:lvlText w:val=""/>
      <w:lvlJc w:val="left"/>
      <w:pPr>
        <w:tabs>
          <w:tab w:val="num" w:pos="720"/>
        </w:tabs>
        <w:ind w:left="720" w:hanging="360"/>
      </w:pPr>
      <w:rPr>
        <w:rFonts w:ascii="Wingdings" w:hAnsi="Wingdings" w:hint="default"/>
      </w:rPr>
    </w:lvl>
    <w:lvl w:ilvl="1" w:tplc="A8347E76" w:tentative="1">
      <w:start w:val="1"/>
      <w:numFmt w:val="bullet"/>
      <w:lvlText w:val=""/>
      <w:lvlJc w:val="left"/>
      <w:pPr>
        <w:tabs>
          <w:tab w:val="num" w:pos="1440"/>
        </w:tabs>
        <w:ind w:left="1440" w:hanging="360"/>
      </w:pPr>
      <w:rPr>
        <w:rFonts w:ascii="Wingdings" w:hAnsi="Wingdings" w:hint="default"/>
      </w:rPr>
    </w:lvl>
    <w:lvl w:ilvl="2" w:tplc="E8E414A8" w:tentative="1">
      <w:start w:val="1"/>
      <w:numFmt w:val="bullet"/>
      <w:lvlText w:val=""/>
      <w:lvlJc w:val="left"/>
      <w:pPr>
        <w:tabs>
          <w:tab w:val="num" w:pos="2160"/>
        </w:tabs>
        <w:ind w:left="2160" w:hanging="360"/>
      </w:pPr>
      <w:rPr>
        <w:rFonts w:ascii="Wingdings" w:hAnsi="Wingdings" w:hint="default"/>
      </w:rPr>
    </w:lvl>
    <w:lvl w:ilvl="3" w:tplc="E676E15C" w:tentative="1">
      <w:start w:val="1"/>
      <w:numFmt w:val="bullet"/>
      <w:lvlText w:val=""/>
      <w:lvlJc w:val="left"/>
      <w:pPr>
        <w:tabs>
          <w:tab w:val="num" w:pos="2880"/>
        </w:tabs>
        <w:ind w:left="2880" w:hanging="360"/>
      </w:pPr>
      <w:rPr>
        <w:rFonts w:ascii="Wingdings" w:hAnsi="Wingdings" w:hint="default"/>
      </w:rPr>
    </w:lvl>
    <w:lvl w:ilvl="4" w:tplc="3FD2B586" w:tentative="1">
      <w:start w:val="1"/>
      <w:numFmt w:val="bullet"/>
      <w:lvlText w:val=""/>
      <w:lvlJc w:val="left"/>
      <w:pPr>
        <w:tabs>
          <w:tab w:val="num" w:pos="3600"/>
        </w:tabs>
        <w:ind w:left="3600" w:hanging="360"/>
      </w:pPr>
      <w:rPr>
        <w:rFonts w:ascii="Wingdings" w:hAnsi="Wingdings" w:hint="default"/>
      </w:rPr>
    </w:lvl>
    <w:lvl w:ilvl="5" w:tplc="433E2ED6" w:tentative="1">
      <w:start w:val="1"/>
      <w:numFmt w:val="bullet"/>
      <w:lvlText w:val=""/>
      <w:lvlJc w:val="left"/>
      <w:pPr>
        <w:tabs>
          <w:tab w:val="num" w:pos="4320"/>
        </w:tabs>
        <w:ind w:left="4320" w:hanging="360"/>
      </w:pPr>
      <w:rPr>
        <w:rFonts w:ascii="Wingdings" w:hAnsi="Wingdings" w:hint="default"/>
      </w:rPr>
    </w:lvl>
    <w:lvl w:ilvl="6" w:tplc="45960B7C" w:tentative="1">
      <w:start w:val="1"/>
      <w:numFmt w:val="bullet"/>
      <w:lvlText w:val=""/>
      <w:lvlJc w:val="left"/>
      <w:pPr>
        <w:tabs>
          <w:tab w:val="num" w:pos="5040"/>
        </w:tabs>
        <w:ind w:left="5040" w:hanging="360"/>
      </w:pPr>
      <w:rPr>
        <w:rFonts w:ascii="Wingdings" w:hAnsi="Wingdings" w:hint="default"/>
      </w:rPr>
    </w:lvl>
    <w:lvl w:ilvl="7" w:tplc="17AEC360" w:tentative="1">
      <w:start w:val="1"/>
      <w:numFmt w:val="bullet"/>
      <w:lvlText w:val=""/>
      <w:lvlJc w:val="left"/>
      <w:pPr>
        <w:tabs>
          <w:tab w:val="num" w:pos="5760"/>
        </w:tabs>
        <w:ind w:left="5760" w:hanging="360"/>
      </w:pPr>
      <w:rPr>
        <w:rFonts w:ascii="Wingdings" w:hAnsi="Wingdings" w:hint="default"/>
      </w:rPr>
    </w:lvl>
    <w:lvl w:ilvl="8" w:tplc="F71A5E0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9411D55"/>
    <w:multiLevelType w:val="hybridMultilevel"/>
    <w:tmpl w:val="647C51EC"/>
    <w:lvl w:ilvl="0" w:tplc="7DE65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A2D0854"/>
    <w:multiLevelType w:val="hybridMultilevel"/>
    <w:tmpl w:val="4C221C7E"/>
    <w:lvl w:ilvl="0" w:tplc="B4A6C816">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B6A1200"/>
    <w:multiLevelType w:val="hybridMultilevel"/>
    <w:tmpl w:val="8FC623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CE72D99"/>
    <w:multiLevelType w:val="hybridMultilevel"/>
    <w:tmpl w:val="142AD1F8"/>
    <w:lvl w:ilvl="0" w:tplc="05F0268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0FD5B73"/>
    <w:multiLevelType w:val="hybridMultilevel"/>
    <w:tmpl w:val="4796DC7C"/>
    <w:lvl w:ilvl="0" w:tplc="99803F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1672A9"/>
    <w:multiLevelType w:val="hybridMultilevel"/>
    <w:tmpl w:val="2EA4D236"/>
    <w:lvl w:ilvl="0" w:tplc="EEDADCA2">
      <w:start w:val="1"/>
      <w:numFmt w:val="bullet"/>
      <w:lvlText w:val="•"/>
      <w:lvlJc w:val="left"/>
      <w:pPr>
        <w:tabs>
          <w:tab w:val="num" w:pos="720"/>
        </w:tabs>
        <w:ind w:left="720" w:hanging="360"/>
      </w:pPr>
      <w:rPr>
        <w:rFonts w:ascii="Arial" w:hAnsi="Arial" w:hint="default"/>
      </w:rPr>
    </w:lvl>
    <w:lvl w:ilvl="1" w:tplc="EC54EFD8">
      <w:start w:val="1"/>
      <w:numFmt w:val="bullet"/>
      <w:lvlText w:val="•"/>
      <w:lvlJc w:val="left"/>
      <w:pPr>
        <w:tabs>
          <w:tab w:val="num" w:pos="1440"/>
        </w:tabs>
        <w:ind w:left="1440" w:hanging="360"/>
      </w:pPr>
      <w:rPr>
        <w:rFonts w:ascii="Arial" w:hAnsi="Arial" w:hint="default"/>
      </w:rPr>
    </w:lvl>
    <w:lvl w:ilvl="2" w:tplc="EA44D022" w:tentative="1">
      <w:start w:val="1"/>
      <w:numFmt w:val="bullet"/>
      <w:lvlText w:val="•"/>
      <w:lvlJc w:val="left"/>
      <w:pPr>
        <w:tabs>
          <w:tab w:val="num" w:pos="2160"/>
        </w:tabs>
        <w:ind w:left="2160" w:hanging="360"/>
      </w:pPr>
      <w:rPr>
        <w:rFonts w:ascii="Arial" w:hAnsi="Arial" w:hint="default"/>
      </w:rPr>
    </w:lvl>
    <w:lvl w:ilvl="3" w:tplc="20AA6B72" w:tentative="1">
      <w:start w:val="1"/>
      <w:numFmt w:val="bullet"/>
      <w:lvlText w:val="•"/>
      <w:lvlJc w:val="left"/>
      <w:pPr>
        <w:tabs>
          <w:tab w:val="num" w:pos="2880"/>
        </w:tabs>
        <w:ind w:left="2880" w:hanging="360"/>
      </w:pPr>
      <w:rPr>
        <w:rFonts w:ascii="Arial" w:hAnsi="Arial" w:hint="default"/>
      </w:rPr>
    </w:lvl>
    <w:lvl w:ilvl="4" w:tplc="7202311C" w:tentative="1">
      <w:start w:val="1"/>
      <w:numFmt w:val="bullet"/>
      <w:lvlText w:val="•"/>
      <w:lvlJc w:val="left"/>
      <w:pPr>
        <w:tabs>
          <w:tab w:val="num" w:pos="3600"/>
        </w:tabs>
        <w:ind w:left="3600" w:hanging="360"/>
      </w:pPr>
      <w:rPr>
        <w:rFonts w:ascii="Arial" w:hAnsi="Arial" w:hint="default"/>
      </w:rPr>
    </w:lvl>
    <w:lvl w:ilvl="5" w:tplc="818080D0" w:tentative="1">
      <w:start w:val="1"/>
      <w:numFmt w:val="bullet"/>
      <w:lvlText w:val="•"/>
      <w:lvlJc w:val="left"/>
      <w:pPr>
        <w:tabs>
          <w:tab w:val="num" w:pos="4320"/>
        </w:tabs>
        <w:ind w:left="4320" w:hanging="360"/>
      </w:pPr>
      <w:rPr>
        <w:rFonts w:ascii="Arial" w:hAnsi="Arial" w:hint="default"/>
      </w:rPr>
    </w:lvl>
    <w:lvl w:ilvl="6" w:tplc="270EBF22" w:tentative="1">
      <w:start w:val="1"/>
      <w:numFmt w:val="bullet"/>
      <w:lvlText w:val="•"/>
      <w:lvlJc w:val="left"/>
      <w:pPr>
        <w:tabs>
          <w:tab w:val="num" w:pos="5040"/>
        </w:tabs>
        <w:ind w:left="5040" w:hanging="360"/>
      </w:pPr>
      <w:rPr>
        <w:rFonts w:ascii="Arial" w:hAnsi="Arial" w:hint="default"/>
      </w:rPr>
    </w:lvl>
    <w:lvl w:ilvl="7" w:tplc="ECA28580" w:tentative="1">
      <w:start w:val="1"/>
      <w:numFmt w:val="bullet"/>
      <w:lvlText w:val="•"/>
      <w:lvlJc w:val="left"/>
      <w:pPr>
        <w:tabs>
          <w:tab w:val="num" w:pos="5760"/>
        </w:tabs>
        <w:ind w:left="5760" w:hanging="360"/>
      </w:pPr>
      <w:rPr>
        <w:rFonts w:ascii="Arial" w:hAnsi="Arial" w:hint="default"/>
      </w:rPr>
    </w:lvl>
    <w:lvl w:ilvl="8" w:tplc="13AE5BF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4424FC4"/>
    <w:multiLevelType w:val="hybridMultilevel"/>
    <w:tmpl w:val="94727318"/>
    <w:lvl w:ilvl="0" w:tplc="DA34B294">
      <w:start w:val="1"/>
      <w:numFmt w:val="bullet"/>
      <w:lvlText w:val="•"/>
      <w:lvlJc w:val="left"/>
      <w:pPr>
        <w:tabs>
          <w:tab w:val="num" w:pos="720"/>
        </w:tabs>
        <w:ind w:left="720" w:hanging="360"/>
      </w:pPr>
      <w:rPr>
        <w:rFonts w:ascii="Arial" w:hAnsi="Arial" w:hint="default"/>
      </w:rPr>
    </w:lvl>
    <w:lvl w:ilvl="1" w:tplc="75DE423C" w:tentative="1">
      <w:start w:val="1"/>
      <w:numFmt w:val="bullet"/>
      <w:lvlText w:val="•"/>
      <w:lvlJc w:val="left"/>
      <w:pPr>
        <w:tabs>
          <w:tab w:val="num" w:pos="1440"/>
        </w:tabs>
        <w:ind w:left="1440" w:hanging="360"/>
      </w:pPr>
      <w:rPr>
        <w:rFonts w:ascii="Arial" w:hAnsi="Arial" w:hint="default"/>
      </w:rPr>
    </w:lvl>
    <w:lvl w:ilvl="2" w:tplc="5A341798" w:tentative="1">
      <w:start w:val="1"/>
      <w:numFmt w:val="bullet"/>
      <w:lvlText w:val="•"/>
      <w:lvlJc w:val="left"/>
      <w:pPr>
        <w:tabs>
          <w:tab w:val="num" w:pos="2160"/>
        </w:tabs>
        <w:ind w:left="2160" w:hanging="360"/>
      </w:pPr>
      <w:rPr>
        <w:rFonts w:ascii="Arial" w:hAnsi="Arial" w:hint="default"/>
      </w:rPr>
    </w:lvl>
    <w:lvl w:ilvl="3" w:tplc="A386B3FA" w:tentative="1">
      <w:start w:val="1"/>
      <w:numFmt w:val="bullet"/>
      <w:lvlText w:val="•"/>
      <w:lvlJc w:val="left"/>
      <w:pPr>
        <w:tabs>
          <w:tab w:val="num" w:pos="2880"/>
        </w:tabs>
        <w:ind w:left="2880" w:hanging="360"/>
      </w:pPr>
      <w:rPr>
        <w:rFonts w:ascii="Arial" w:hAnsi="Arial" w:hint="default"/>
      </w:rPr>
    </w:lvl>
    <w:lvl w:ilvl="4" w:tplc="2B0A7E08" w:tentative="1">
      <w:start w:val="1"/>
      <w:numFmt w:val="bullet"/>
      <w:lvlText w:val="•"/>
      <w:lvlJc w:val="left"/>
      <w:pPr>
        <w:tabs>
          <w:tab w:val="num" w:pos="3600"/>
        </w:tabs>
        <w:ind w:left="3600" w:hanging="360"/>
      </w:pPr>
      <w:rPr>
        <w:rFonts w:ascii="Arial" w:hAnsi="Arial" w:hint="default"/>
      </w:rPr>
    </w:lvl>
    <w:lvl w:ilvl="5" w:tplc="636C91D8" w:tentative="1">
      <w:start w:val="1"/>
      <w:numFmt w:val="bullet"/>
      <w:lvlText w:val="•"/>
      <w:lvlJc w:val="left"/>
      <w:pPr>
        <w:tabs>
          <w:tab w:val="num" w:pos="4320"/>
        </w:tabs>
        <w:ind w:left="4320" w:hanging="360"/>
      </w:pPr>
      <w:rPr>
        <w:rFonts w:ascii="Arial" w:hAnsi="Arial" w:hint="default"/>
      </w:rPr>
    </w:lvl>
    <w:lvl w:ilvl="6" w:tplc="77C650EE" w:tentative="1">
      <w:start w:val="1"/>
      <w:numFmt w:val="bullet"/>
      <w:lvlText w:val="•"/>
      <w:lvlJc w:val="left"/>
      <w:pPr>
        <w:tabs>
          <w:tab w:val="num" w:pos="5040"/>
        </w:tabs>
        <w:ind w:left="5040" w:hanging="360"/>
      </w:pPr>
      <w:rPr>
        <w:rFonts w:ascii="Arial" w:hAnsi="Arial" w:hint="default"/>
      </w:rPr>
    </w:lvl>
    <w:lvl w:ilvl="7" w:tplc="4FAC0104" w:tentative="1">
      <w:start w:val="1"/>
      <w:numFmt w:val="bullet"/>
      <w:lvlText w:val="•"/>
      <w:lvlJc w:val="left"/>
      <w:pPr>
        <w:tabs>
          <w:tab w:val="num" w:pos="5760"/>
        </w:tabs>
        <w:ind w:left="5760" w:hanging="360"/>
      </w:pPr>
      <w:rPr>
        <w:rFonts w:ascii="Arial" w:hAnsi="Arial" w:hint="default"/>
      </w:rPr>
    </w:lvl>
    <w:lvl w:ilvl="8" w:tplc="2DA208E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589584B"/>
    <w:multiLevelType w:val="hybridMultilevel"/>
    <w:tmpl w:val="C5A8527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84E2043"/>
    <w:multiLevelType w:val="hybridMultilevel"/>
    <w:tmpl w:val="A4AA8696"/>
    <w:lvl w:ilvl="0" w:tplc="B5FE446C">
      <w:start w:val="1"/>
      <w:numFmt w:val="bullet"/>
      <w:lvlText w:val=""/>
      <w:lvlJc w:val="left"/>
      <w:pPr>
        <w:tabs>
          <w:tab w:val="num" w:pos="720"/>
        </w:tabs>
        <w:ind w:left="720" w:hanging="360"/>
      </w:pPr>
      <w:rPr>
        <w:rFonts w:ascii="Wingdings" w:hAnsi="Wingdings" w:hint="default"/>
      </w:rPr>
    </w:lvl>
    <w:lvl w:ilvl="1" w:tplc="41FE01BE" w:tentative="1">
      <w:start w:val="1"/>
      <w:numFmt w:val="bullet"/>
      <w:lvlText w:val=""/>
      <w:lvlJc w:val="left"/>
      <w:pPr>
        <w:tabs>
          <w:tab w:val="num" w:pos="1440"/>
        </w:tabs>
        <w:ind w:left="1440" w:hanging="360"/>
      </w:pPr>
      <w:rPr>
        <w:rFonts w:ascii="Wingdings" w:hAnsi="Wingdings" w:hint="default"/>
      </w:rPr>
    </w:lvl>
    <w:lvl w:ilvl="2" w:tplc="3A289400" w:tentative="1">
      <w:start w:val="1"/>
      <w:numFmt w:val="bullet"/>
      <w:lvlText w:val=""/>
      <w:lvlJc w:val="left"/>
      <w:pPr>
        <w:tabs>
          <w:tab w:val="num" w:pos="2160"/>
        </w:tabs>
        <w:ind w:left="2160" w:hanging="360"/>
      </w:pPr>
      <w:rPr>
        <w:rFonts w:ascii="Wingdings" w:hAnsi="Wingdings" w:hint="default"/>
      </w:rPr>
    </w:lvl>
    <w:lvl w:ilvl="3" w:tplc="38161BD2" w:tentative="1">
      <w:start w:val="1"/>
      <w:numFmt w:val="bullet"/>
      <w:lvlText w:val=""/>
      <w:lvlJc w:val="left"/>
      <w:pPr>
        <w:tabs>
          <w:tab w:val="num" w:pos="2880"/>
        </w:tabs>
        <w:ind w:left="2880" w:hanging="360"/>
      </w:pPr>
      <w:rPr>
        <w:rFonts w:ascii="Wingdings" w:hAnsi="Wingdings" w:hint="default"/>
      </w:rPr>
    </w:lvl>
    <w:lvl w:ilvl="4" w:tplc="AF42FEF6" w:tentative="1">
      <w:start w:val="1"/>
      <w:numFmt w:val="bullet"/>
      <w:lvlText w:val=""/>
      <w:lvlJc w:val="left"/>
      <w:pPr>
        <w:tabs>
          <w:tab w:val="num" w:pos="3600"/>
        </w:tabs>
        <w:ind w:left="3600" w:hanging="360"/>
      </w:pPr>
      <w:rPr>
        <w:rFonts w:ascii="Wingdings" w:hAnsi="Wingdings" w:hint="default"/>
      </w:rPr>
    </w:lvl>
    <w:lvl w:ilvl="5" w:tplc="B8CC0E68" w:tentative="1">
      <w:start w:val="1"/>
      <w:numFmt w:val="bullet"/>
      <w:lvlText w:val=""/>
      <w:lvlJc w:val="left"/>
      <w:pPr>
        <w:tabs>
          <w:tab w:val="num" w:pos="4320"/>
        </w:tabs>
        <w:ind w:left="4320" w:hanging="360"/>
      </w:pPr>
      <w:rPr>
        <w:rFonts w:ascii="Wingdings" w:hAnsi="Wingdings" w:hint="default"/>
      </w:rPr>
    </w:lvl>
    <w:lvl w:ilvl="6" w:tplc="1E7024FA" w:tentative="1">
      <w:start w:val="1"/>
      <w:numFmt w:val="bullet"/>
      <w:lvlText w:val=""/>
      <w:lvlJc w:val="left"/>
      <w:pPr>
        <w:tabs>
          <w:tab w:val="num" w:pos="5040"/>
        </w:tabs>
        <w:ind w:left="5040" w:hanging="360"/>
      </w:pPr>
      <w:rPr>
        <w:rFonts w:ascii="Wingdings" w:hAnsi="Wingdings" w:hint="default"/>
      </w:rPr>
    </w:lvl>
    <w:lvl w:ilvl="7" w:tplc="DC16F25C" w:tentative="1">
      <w:start w:val="1"/>
      <w:numFmt w:val="bullet"/>
      <w:lvlText w:val=""/>
      <w:lvlJc w:val="left"/>
      <w:pPr>
        <w:tabs>
          <w:tab w:val="num" w:pos="5760"/>
        </w:tabs>
        <w:ind w:left="5760" w:hanging="360"/>
      </w:pPr>
      <w:rPr>
        <w:rFonts w:ascii="Wingdings" w:hAnsi="Wingdings" w:hint="default"/>
      </w:rPr>
    </w:lvl>
    <w:lvl w:ilvl="8" w:tplc="5ACE2414"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B0F3E58"/>
    <w:multiLevelType w:val="hybridMultilevel"/>
    <w:tmpl w:val="D1DEBFC2"/>
    <w:lvl w:ilvl="0" w:tplc="F0AC964A">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B5833FD"/>
    <w:multiLevelType w:val="hybridMultilevel"/>
    <w:tmpl w:val="4EFEDB2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1843AD"/>
    <w:multiLevelType w:val="hybridMultilevel"/>
    <w:tmpl w:val="06B21EF8"/>
    <w:lvl w:ilvl="0" w:tplc="954A9BF0">
      <w:start w:val="1"/>
      <w:numFmt w:val="bullet"/>
      <w:lvlText w:val=""/>
      <w:lvlJc w:val="left"/>
      <w:pPr>
        <w:tabs>
          <w:tab w:val="num" w:pos="720"/>
        </w:tabs>
        <w:ind w:left="720" w:hanging="360"/>
      </w:pPr>
      <w:rPr>
        <w:rFonts w:ascii="Wingdings" w:hAnsi="Wingdings" w:hint="default"/>
      </w:rPr>
    </w:lvl>
    <w:lvl w:ilvl="1" w:tplc="E40AF140" w:tentative="1">
      <w:start w:val="1"/>
      <w:numFmt w:val="bullet"/>
      <w:lvlText w:val=""/>
      <w:lvlJc w:val="left"/>
      <w:pPr>
        <w:tabs>
          <w:tab w:val="num" w:pos="1440"/>
        </w:tabs>
        <w:ind w:left="1440" w:hanging="360"/>
      </w:pPr>
      <w:rPr>
        <w:rFonts w:ascii="Wingdings" w:hAnsi="Wingdings" w:hint="default"/>
      </w:rPr>
    </w:lvl>
    <w:lvl w:ilvl="2" w:tplc="D28275E0" w:tentative="1">
      <w:start w:val="1"/>
      <w:numFmt w:val="bullet"/>
      <w:lvlText w:val=""/>
      <w:lvlJc w:val="left"/>
      <w:pPr>
        <w:tabs>
          <w:tab w:val="num" w:pos="2160"/>
        </w:tabs>
        <w:ind w:left="2160" w:hanging="360"/>
      </w:pPr>
      <w:rPr>
        <w:rFonts w:ascii="Wingdings" w:hAnsi="Wingdings" w:hint="default"/>
      </w:rPr>
    </w:lvl>
    <w:lvl w:ilvl="3" w:tplc="98E64C8A" w:tentative="1">
      <w:start w:val="1"/>
      <w:numFmt w:val="bullet"/>
      <w:lvlText w:val=""/>
      <w:lvlJc w:val="left"/>
      <w:pPr>
        <w:tabs>
          <w:tab w:val="num" w:pos="2880"/>
        </w:tabs>
        <w:ind w:left="2880" w:hanging="360"/>
      </w:pPr>
      <w:rPr>
        <w:rFonts w:ascii="Wingdings" w:hAnsi="Wingdings" w:hint="default"/>
      </w:rPr>
    </w:lvl>
    <w:lvl w:ilvl="4" w:tplc="CF103EB4" w:tentative="1">
      <w:start w:val="1"/>
      <w:numFmt w:val="bullet"/>
      <w:lvlText w:val=""/>
      <w:lvlJc w:val="left"/>
      <w:pPr>
        <w:tabs>
          <w:tab w:val="num" w:pos="3600"/>
        </w:tabs>
        <w:ind w:left="3600" w:hanging="360"/>
      </w:pPr>
      <w:rPr>
        <w:rFonts w:ascii="Wingdings" w:hAnsi="Wingdings" w:hint="default"/>
      </w:rPr>
    </w:lvl>
    <w:lvl w:ilvl="5" w:tplc="E9AE4836" w:tentative="1">
      <w:start w:val="1"/>
      <w:numFmt w:val="bullet"/>
      <w:lvlText w:val=""/>
      <w:lvlJc w:val="left"/>
      <w:pPr>
        <w:tabs>
          <w:tab w:val="num" w:pos="4320"/>
        </w:tabs>
        <w:ind w:left="4320" w:hanging="360"/>
      </w:pPr>
      <w:rPr>
        <w:rFonts w:ascii="Wingdings" w:hAnsi="Wingdings" w:hint="default"/>
      </w:rPr>
    </w:lvl>
    <w:lvl w:ilvl="6" w:tplc="A132995C" w:tentative="1">
      <w:start w:val="1"/>
      <w:numFmt w:val="bullet"/>
      <w:lvlText w:val=""/>
      <w:lvlJc w:val="left"/>
      <w:pPr>
        <w:tabs>
          <w:tab w:val="num" w:pos="5040"/>
        </w:tabs>
        <w:ind w:left="5040" w:hanging="360"/>
      </w:pPr>
      <w:rPr>
        <w:rFonts w:ascii="Wingdings" w:hAnsi="Wingdings" w:hint="default"/>
      </w:rPr>
    </w:lvl>
    <w:lvl w:ilvl="7" w:tplc="FCA2A12A" w:tentative="1">
      <w:start w:val="1"/>
      <w:numFmt w:val="bullet"/>
      <w:lvlText w:val=""/>
      <w:lvlJc w:val="left"/>
      <w:pPr>
        <w:tabs>
          <w:tab w:val="num" w:pos="5760"/>
        </w:tabs>
        <w:ind w:left="5760" w:hanging="360"/>
      </w:pPr>
      <w:rPr>
        <w:rFonts w:ascii="Wingdings" w:hAnsi="Wingdings" w:hint="default"/>
      </w:rPr>
    </w:lvl>
    <w:lvl w:ilvl="8" w:tplc="7732386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4F4920"/>
    <w:multiLevelType w:val="hybridMultilevel"/>
    <w:tmpl w:val="14985B6C"/>
    <w:lvl w:ilvl="0" w:tplc="B4A6C816">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FEC45DD"/>
    <w:multiLevelType w:val="hybridMultilevel"/>
    <w:tmpl w:val="0A06D56C"/>
    <w:lvl w:ilvl="0" w:tplc="05F0268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093009563">
    <w:abstractNumId w:val="26"/>
  </w:num>
  <w:num w:numId="2" w16cid:durableId="1120681440">
    <w:abstractNumId w:val="23"/>
  </w:num>
  <w:num w:numId="3" w16cid:durableId="290287266">
    <w:abstractNumId w:val="62"/>
  </w:num>
  <w:num w:numId="4" w16cid:durableId="1398166840">
    <w:abstractNumId w:val="35"/>
  </w:num>
  <w:num w:numId="5" w16cid:durableId="1201674161">
    <w:abstractNumId w:val="45"/>
  </w:num>
  <w:num w:numId="6" w16cid:durableId="1509246646">
    <w:abstractNumId w:val="19"/>
  </w:num>
  <w:num w:numId="7" w16cid:durableId="720326047">
    <w:abstractNumId w:val="29"/>
  </w:num>
  <w:num w:numId="8" w16cid:durableId="3696925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06984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6142346">
    <w:abstractNumId w:val="23"/>
  </w:num>
  <w:num w:numId="11" w16cid:durableId="624697211">
    <w:abstractNumId w:val="23"/>
  </w:num>
  <w:num w:numId="12" w16cid:durableId="617955527">
    <w:abstractNumId w:val="23"/>
  </w:num>
  <w:num w:numId="13" w16cid:durableId="132017485">
    <w:abstractNumId w:val="34"/>
  </w:num>
  <w:num w:numId="14" w16cid:durableId="321273281">
    <w:abstractNumId w:val="23"/>
  </w:num>
  <w:num w:numId="15" w16cid:durableId="642076087">
    <w:abstractNumId w:val="23"/>
  </w:num>
  <w:num w:numId="16" w16cid:durableId="410321808">
    <w:abstractNumId w:val="23"/>
  </w:num>
  <w:num w:numId="17" w16cid:durableId="167988468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179286">
    <w:abstractNumId w:val="58"/>
  </w:num>
  <w:num w:numId="19" w16cid:durableId="1804423434">
    <w:abstractNumId w:val="9"/>
  </w:num>
  <w:num w:numId="20" w16cid:durableId="1784417672">
    <w:abstractNumId w:val="46"/>
  </w:num>
  <w:num w:numId="21" w16cid:durableId="156072150">
    <w:abstractNumId w:val="23"/>
  </w:num>
  <w:num w:numId="22" w16cid:durableId="1259828219">
    <w:abstractNumId w:val="18"/>
  </w:num>
  <w:num w:numId="23" w16cid:durableId="1033073382">
    <w:abstractNumId w:val="38"/>
  </w:num>
  <w:num w:numId="24" w16cid:durableId="1571230521">
    <w:abstractNumId w:val="59"/>
  </w:num>
  <w:num w:numId="25" w16cid:durableId="1993293587">
    <w:abstractNumId w:val="51"/>
  </w:num>
  <w:num w:numId="26" w16cid:durableId="1019427335">
    <w:abstractNumId w:val="28"/>
  </w:num>
  <w:num w:numId="27" w16cid:durableId="64839679">
    <w:abstractNumId w:val="47"/>
  </w:num>
  <w:num w:numId="28" w16cid:durableId="190414021">
    <w:abstractNumId w:val="7"/>
  </w:num>
  <w:num w:numId="29" w16cid:durableId="23798046">
    <w:abstractNumId w:val="21"/>
  </w:num>
  <w:num w:numId="30" w16cid:durableId="134302715">
    <w:abstractNumId w:val="2"/>
  </w:num>
  <w:num w:numId="31" w16cid:durableId="730810058">
    <w:abstractNumId w:val="44"/>
  </w:num>
  <w:num w:numId="32" w16cid:durableId="486283587">
    <w:abstractNumId w:val="61"/>
  </w:num>
  <w:num w:numId="33" w16cid:durableId="1309676026">
    <w:abstractNumId w:val="14"/>
  </w:num>
  <w:num w:numId="34" w16cid:durableId="1373964540">
    <w:abstractNumId w:val="17"/>
  </w:num>
  <w:num w:numId="35" w16cid:durableId="214434654">
    <w:abstractNumId w:val="3"/>
  </w:num>
  <w:num w:numId="36" w16cid:durableId="1307661707">
    <w:abstractNumId w:val="64"/>
  </w:num>
  <w:num w:numId="37" w16cid:durableId="1597789592">
    <w:abstractNumId w:val="50"/>
  </w:num>
  <w:num w:numId="38" w16cid:durableId="1604024485">
    <w:abstractNumId w:val="27"/>
  </w:num>
  <w:num w:numId="39" w16cid:durableId="944385574">
    <w:abstractNumId w:val="6"/>
  </w:num>
  <w:num w:numId="40" w16cid:durableId="817962751">
    <w:abstractNumId w:val="52"/>
  </w:num>
  <w:num w:numId="41" w16cid:durableId="1411465555">
    <w:abstractNumId w:val="24"/>
  </w:num>
  <w:num w:numId="42" w16cid:durableId="1230110890">
    <w:abstractNumId w:val="65"/>
  </w:num>
  <w:num w:numId="43" w16cid:durableId="1512061488">
    <w:abstractNumId w:val="1"/>
  </w:num>
  <w:num w:numId="44" w16cid:durableId="102190952">
    <w:abstractNumId w:val="8"/>
  </w:num>
  <w:num w:numId="45" w16cid:durableId="595404835">
    <w:abstractNumId w:val="13"/>
  </w:num>
  <w:num w:numId="46" w16cid:durableId="118887656">
    <w:abstractNumId w:val="23"/>
  </w:num>
  <w:num w:numId="47" w16cid:durableId="547381062">
    <w:abstractNumId w:val="23"/>
  </w:num>
  <w:num w:numId="48" w16cid:durableId="1003245515">
    <w:abstractNumId w:val="23"/>
  </w:num>
  <w:num w:numId="49" w16cid:durableId="1579509979">
    <w:abstractNumId w:val="5"/>
  </w:num>
  <w:num w:numId="50" w16cid:durableId="711609497">
    <w:abstractNumId w:val="48"/>
  </w:num>
  <w:num w:numId="51" w16cid:durableId="727413808">
    <w:abstractNumId w:val="42"/>
  </w:num>
  <w:num w:numId="52" w16cid:durableId="1757051504">
    <w:abstractNumId w:val="57"/>
  </w:num>
  <w:num w:numId="53" w16cid:durableId="1690571204">
    <w:abstractNumId w:val="16"/>
  </w:num>
  <w:num w:numId="54" w16cid:durableId="263920172">
    <w:abstractNumId w:val="33"/>
  </w:num>
  <w:num w:numId="55" w16cid:durableId="2146387851">
    <w:abstractNumId w:val="63"/>
  </w:num>
  <w:num w:numId="56" w16cid:durableId="754669625">
    <w:abstractNumId w:val="49"/>
  </w:num>
  <w:num w:numId="57" w16cid:durableId="1657103335">
    <w:abstractNumId w:val="4"/>
  </w:num>
  <w:num w:numId="58" w16cid:durableId="1009064489">
    <w:abstractNumId w:val="55"/>
  </w:num>
  <w:num w:numId="59" w16cid:durableId="1849175627">
    <w:abstractNumId w:val="23"/>
  </w:num>
  <w:num w:numId="60" w16cid:durableId="87122089">
    <w:abstractNumId w:val="23"/>
  </w:num>
  <w:num w:numId="61" w16cid:durableId="1877816411">
    <w:abstractNumId w:val="23"/>
  </w:num>
  <w:num w:numId="62" w16cid:durableId="1700084883">
    <w:abstractNumId w:val="23"/>
  </w:num>
  <w:num w:numId="63" w16cid:durableId="1023049529">
    <w:abstractNumId w:val="23"/>
  </w:num>
  <w:num w:numId="64" w16cid:durableId="1494762339">
    <w:abstractNumId w:val="20"/>
  </w:num>
  <w:num w:numId="65" w16cid:durableId="1034382931">
    <w:abstractNumId w:val="54"/>
  </w:num>
  <w:num w:numId="66" w16cid:durableId="1610894680">
    <w:abstractNumId w:val="60"/>
  </w:num>
  <w:num w:numId="67" w16cid:durableId="1058437551">
    <w:abstractNumId w:val="12"/>
  </w:num>
  <w:num w:numId="68" w16cid:durableId="1838108264">
    <w:abstractNumId w:val="23"/>
  </w:num>
  <w:num w:numId="69" w16cid:durableId="39281149">
    <w:abstractNumId w:val="23"/>
  </w:num>
  <w:num w:numId="70" w16cid:durableId="1157922436">
    <w:abstractNumId w:val="37"/>
  </w:num>
  <w:num w:numId="71" w16cid:durableId="79908541">
    <w:abstractNumId w:val="39"/>
  </w:num>
  <w:num w:numId="72" w16cid:durableId="549847532">
    <w:abstractNumId w:val="56"/>
  </w:num>
  <w:num w:numId="73" w16cid:durableId="703407470">
    <w:abstractNumId w:val="22"/>
  </w:num>
  <w:num w:numId="74" w16cid:durableId="429929071">
    <w:abstractNumId w:val="0"/>
  </w:num>
  <w:num w:numId="75" w16cid:durableId="38286014">
    <w:abstractNumId w:val="10"/>
  </w:num>
  <w:num w:numId="76" w16cid:durableId="1895962644">
    <w:abstractNumId w:val="43"/>
  </w:num>
  <w:num w:numId="77" w16cid:durableId="509872188">
    <w:abstractNumId w:val="15"/>
  </w:num>
  <w:num w:numId="78" w16cid:durableId="1551114174">
    <w:abstractNumId w:val="36"/>
  </w:num>
  <w:num w:numId="79" w16cid:durableId="890263056">
    <w:abstractNumId w:val="32"/>
  </w:num>
  <w:num w:numId="80" w16cid:durableId="1112474411">
    <w:abstractNumId w:val="25"/>
  </w:num>
  <w:num w:numId="81" w16cid:durableId="1815415324">
    <w:abstractNumId w:val="11"/>
  </w:num>
  <w:num w:numId="82" w16cid:durableId="682635029">
    <w:abstractNumId w:val="41"/>
  </w:num>
  <w:num w:numId="83" w16cid:durableId="961107104">
    <w:abstractNumId w:val="31"/>
  </w:num>
  <w:num w:numId="84" w16cid:durableId="601304591">
    <w:abstractNumId w:val="40"/>
  </w:num>
  <w:num w:numId="85" w16cid:durableId="599490420">
    <w:abstractNumId w:val="30"/>
  </w:num>
  <w:num w:numId="86" w16cid:durableId="58946484">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zh-CN"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5"/>
    <w:rsid w:val="000001D5"/>
    <w:rsid w:val="00000282"/>
    <w:rsid w:val="000007B3"/>
    <w:rsid w:val="00000D04"/>
    <w:rsid w:val="00000DA8"/>
    <w:rsid w:val="00000DB1"/>
    <w:rsid w:val="00000DB2"/>
    <w:rsid w:val="0000147F"/>
    <w:rsid w:val="000016DA"/>
    <w:rsid w:val="00001C87"/>
    <w:rsid w:val="00002605"/>
    <w:rsid w:val="000027F3"/>
    <w:rsid w:val="00002893"/>
    <w:rsid w:val="000028F8"/>
    <w:rsid w:val="00002B51"/>
    <w:rsid w:val="000033A3"/>
    <w:rsid w:val="00003605"/>
    <w:rsid w:val="0000382B"/>
    <w:rsid w:val="0000394C"/>
    <w:rsid w:val="00003C56"/>
    <w:rsid w:val="00003EC2"/>
    <w:rsid w:val="000040A9"/>
    <w:rsid w:val="000040D2"/>
    <w:rsid w:val="00004249"/>
    <w:rsid w:val="0000458E"/>
    <w:rsid w:val="00004E70"/>
    <w:rsid w:val="0000579E"/>
    <w:rsid w:val="00005F2D"/>
    <w:rsid w:val="00006944"/>
    <w:rsid w:val="000072B6"/>
    <w:rsid w:val="00007331"/>
    <w:rsid w:val="00007336"/>
    <w:rsid w:val="00007813"/>
    <w:rsid w:val="00007929"/>
    <w:rsid w:val="00007F7A"/>
    <w:rsid w:val="00007F84"/>
    <w:rsid w:val="0001021D"/>
    <w:rsid w:val="00010476"/>
    <w:rsid w:val="000106CF"/>
    <w:rsid w:val="000109E6"/>
    <w:rsid w:val="00010ACE"/>
    <w:rsid w:val="000115E8"/>
    <w:rsid w:val="000116B8"/>
    <w:rsid w:val="00011B29"/>
    <w:rsid w:val="00011BB7"/>
    <w:rsid w:val="00011CCF"/>
    <w:rsid w:val="00011E2D"/>
    <w:rsid w:val="00011F67"/>
    <w:rsid w:val="000120C1"/>
    <w:rsid w:val="00012561"/>
    <w:rsid w:val="000126C1"/>
    <w:rsid w:val="00012862"/>
    <w:rsid w:val="000128E6"/>
    <w:rsid w:val="00012BE9"/>
    <w:rsid w:val="00012EC5"/>
    <w:rsid w:val="000131C1"/>
    <w:rsid w:val="000132F9"/>
    <w:rsid w:val="00013855"/>
    <w:rsid w:val="0001392E"/>
    <w:rsid w:val="00013CED"/>
    <w:rsid w:val="00014ECC"/>
    <w:rsid w:val="000150A5"/>
    <w:rsid w:val="00015E44"/>
    <w:rsid w:val="00015EFB"/>
    <w:rsid w:val="00015FBC"/>
    <w:rsid w:val="000160D0"/>
    <w:rsid w:val="00016164"/>
    <w:rsid w:val="000162B7"/>
    <w:rsid w:val="000165E2"/>
    <w:rsid w:val="000172BE"/>
    <w:rsid w:val="0001747E"/>
    <w:rsid w:val="00017D8A"/>
    <w:rsid w:val="00017E9A"/>
    <w:rsid w:val="000203F2"/>
    <w:rsid w:val="0002042E"/>
    <w:rsid w:val="0002078F"/>
    <w:rsid w:val="00020BC4"/>
    <w:rsid w:val="0002113B"/>
    <w:rsid w:val="0002218F"/>
    <w:rsid w:val="000222B7"/>
    <w:rsid w:val="00022601"/>
    <w:rsid w:val="00022655"/>
    <w:rsid w:val="00022C9D"/>
    <w:rsid w:val="000230DC"/>
    <w:rsid w:val="00023127"/>
    <w:rsid w:val="00023247"/>
    <w:rsid w:val="00023306"/>
    <w:rsid w:val="00023388"/>
    <w:rsid w:val="00023425"/>
    <w:rsid w:val="0002382B"/>
    <w:rsid w:val="00023B1B"/>
    <w:rsid w:val="00023CDC"/>
    <w:rsid w:val="00024166"/>
    <w:rsid w:val="000241BE"/>
    <w:rsid w:val="000242F2"/>
    <w:rsid w:val="000246B7"/>
    <w:rsid w:val="000249C8"/>
    <w:rsid w:val="00025A9C"/>
    <w:rsid w:val="00025E36"/>
    <w:rsid w:val="00025EF3"/>
    <w:rsid w:val="00025F02"/>
    <w:rsid w:val="0002628F"/>
    <w:rsid w:val="000266F8"/>
    <w:rsid w:val="00026C09"/>
    <w:rsid w:val="00026D4B"/>
    <w:rsid w:val="000275C6"/>
    <w:rsid w:val="000276A3"/>
    <w:rsid w:val="0002775F"/>
    <w:rsid w:val="00027A55"/>
    <w:rsid w:val="00027AD6"/>
    <w:rsid w:val="0003024C"/>
    <w:rsid w:val="0003068C"/>
    <w:rsid w:val="000308D1"/>
    <w:rsid w:val="00030AF6"/>
    <w:rsid w:val="00030DA8"/>
    <w:rsid w:val="00030FB2"/>
    <w:rsid w:val="0003113A"/>
    <w:rsid w:val="000313D6"/>
    <w:rsid w:val="000314B0"/>
    <w:rsid w:val="0003176C"/>
    <w:rsid w:val="00031ADB"/>
    <w:rsid w:val="00032056"/>
    <w:rsid w:val="00032097"/>
    <w:rsid w:val="000328CA"/>
    <w:rsid w:val="00032C8A"/>
    <w:rsid w:val="00032E40"/>
    <w:rsid w:val="000331FF"/>
    <w:rsid w:val="000332A4"/>
    <w:rsid w:val="00033567"/>
    <w:rsid w:val="0003376B"/>
    <w:rsid w:val="00033E47"/>
    <w:rsid w:val="000345B2"/>
    <w:rsid w:val="00034676"/>
    <w:rsid w:val="000346E6"/>
    <w:rsid w:val="0003472B"/>
    <w:rsid w:val="00034F38"/>
    <w:rsid w:val="00034FCB"/>
    <w:rsid w:val="00035209"/>
    <w:rsid w:val="000352B3"/>
    <w:rsid w:val="0003569F"/>
    <w:rsid w:val="000356D7"/>
    <w:rsid w:val="00035F80"/>
    <w:rsid w:val="000363C2"/>
    <w:rsid w:val="0003642F"/>
    <w:rsid w:val="000365DC"/>
    <w:rsid w:val="0003795B"/>
    <w:rsid w:val="00037E90"/>
    <w:rsid w:val="00040214"/>
    <w:rsid w:val="0004023E"/>
    <w:rsid w:val="0004024B"/>
    <w:rsid w:val="000403CF"/>
    <w:rsid w:val="0004058C"/>
    <w:rsid w:val="0004074F"/>
    <w:rsid w:val="00040883"/>
    <w:rsid w:val="000408B9"/>
    <w:rsid w:val="000408E3"/>
    <w:rsid w:val="000412E0"/>
    <w:rsid w:val="00041859"/>
    <w:rsid w:val="00041C57"/>
    <w:rsid w:val="00042361"/>
    <w:rsid w:val="00042A20"/>
    <w:rsid w:val="00042B6A"/>
    <w:rsid w:val="00042DEA"/>
    <w:rsid w:val="000433DB"/>
    <w:rsid w:val="000434B7"/>
    <w:rsid w:val="000435E4"/>
    <w:rsid w:val="00044292"/>
    <w:rsid w:val="000448E9"/>
    <w:rsid w:val="000450BA"/>
    <w:rsid w:val="000455DC"/>
    <w:rsid w:val="00045D9A"/>
    <w:rsid w:val="0004609F"/>
    <w:rsid w:val="000462DB"/>
    <w:rsid w:val="0004655A"/>
    <w:rsid w:val="00046796"/>
    <w:rsid w:val="000467FD"/>
    <w:rsid w:val="00046AAF"/>
    <w:rsid w:val="00046FF1"/>
    <w:rsid w:val="00047088"/>
    <w:rsid w:val="00047225"/>
    <w:rsid w:val="00047888"/>
    <w:rsid w:val="00047E60"/>
    <w:rsid w:val="00047FCA"/>
    <w:rsid w:val="000505CF"/>
    <w:rsid w:val="00050615"/>
    <w:rsid w:val="000506A3"/>
    <w:rsid w:val="000508E7"/>
    <w:rsid w:val="00050D76"/>
    <w:rsid w:val="00051448"/>
    <w:rsid w:val="0005166F"/>
    <w:rsid w:val="00051B8D"/>
    <w:rsid w:val="000525A8"/>
    <w:rsid w:val="00052721"/>
    <w:rsid w:val="0005288B"/>
    <w:rsid w:val="00052AD2"/>
    <w:rsid w:val="00052FDA"/>
    <w:rsid w:val="00053000"/>
    <w:rsid w:val="000530DF"/>
    <w:rsid w:val="0005324B"/>
    <w:rsid w:val="000539B3"/>
    <w:rsid w:val="00053B22"/>
    <w:rsid w:val="00053C50"/>
    <w:rsid w:val="000543EB"/>
    <w:rsid w:val="000549EF"/>
    <w:rsid w:val="00054A31"/>
    <w:rsid w:val="00054E0C"/>
    <w:rsid w:val="00054EDA"/>
    <w:rsid w:val="00055068"/>
    <w:rsid w:val="000550BB"/>
    <w:rsid w:val="000552EC"/>
    <w:rsid w:val="0005541D"/>
    <w:rsid w:val="00055D4A"/>
    <w:rsid w:val="00055ED7"/>
    <w:rsid w:val="0005659D"/>
    <w:rsid w:val="000565C8"/>
    <w:rsid w:val="00056A34"/>
    <w:rsid w:val="00056A36"/>
    <w:rsid w:val="00056C25"/>
    <w:rsid w:val="000573F5"/>
    <w:rsid w:val="000576C3"/>
    <w:rsid w:val="000578D8"/>
    <w:rsid w:val="00057DC8"/>
    <w:rsid w:val="00057F7B"/>
    <w:rsid w:val="000604FA"/>
    <w:rsid w:val="00060AA9"/>
    <w:rsid w:val="00060F7A"/>
    <w:rsid w:val="000612E1"/>
    <w:rsid w:val="000614FE"/>
    <w:rsid w:val="0006152D"/>
    <w:rsid w:val="000616AD"/>
    <w:rsid w:val="000616E0"/>
    <w:rsid w:val="00061CA1"/>
    <w:rsid w:val="0006207A"/>
    <w:rsid w:val="00062C2A"/>
    <w:rsid w:val="00062D4B"/>
    <w:rsid w:val="000636A9"/>
    <w:rsid w:val="00063F2B"/>
    <w:rsid w:val="0006413F"/>
    <w:rsid w:val="00065075"/>
    <w:rsid w:val="000653BE"/>
    <w:rsid w:val="00065D38"/>
    <w:rsid w:val="00065E74"/>
    <w:rsid w:val="0006630C"/>
    <w:rsid w:val="000663C1"/>
    <w:rsid w:val="0006646D"/>
    <w:rsid w:val="00066639"/>
    <w:rsid w:val="0006685A"/>
    <w:rsid w:val="000668F9"/>
    <w:rsid w:val="00067901"/>
    <w:rsid w:val="00067DD1"/>
    <w:rsid w:val="00070447"/>
    <w:rsid w:val="000706E7"/>
    <w:rsid w:val="00070B03"/>
    <w:rsid w:val="00070E22"/>
    <w:rsid w:val="00070EF8"/>
    <w:rsid w:val="00071192"/>
    <w:rsid w:val="000713A7"/>
    <w:rsid w:val="000714E0"/>
    <w:rsid w:val="00071542"/>
    <w:rsid w:val="00071E28"/>
    <w:rsid w:val="00071F59"/>
    <w:rsid w:val="000728D8"/>
    <w:rsid w:val="00072A80"/>
    <w:rsid w:val="000730A2"/>
    <w:rsid w:val="000731A0"/>
    <w:rsid w:val="000734C1"/>
    <w:rsid w:val="00073679"/>
    <w:rsid w:val="000736C1"/>
    <w:rsid w:val="00073797"/>
    <w:rsid w:val="00073C7E"/>
    <w:rsid w:val="00073DEC"/>
    <w:rsid w:val="00073F59"/>
    <w:rsid w:val="0007425D"/>
    <w:rsid w:val="000744B8"/>
    <w:rsid w:val="000745AA"/>
    <w:rsid w:val="00074E86"/>
    <w:rsid w:val="00074EFC"/>
    <w:rsid w:val="000754A8"/>
    <w:rsid w:val="000756FA"/>
    <w:rsid w:val="00076097"/>
    <w:rsid w:val="00076541"/>
    <w:rsid w:val="000772F4"/>
    <w:rsid w:val="00077606"/>
    <w:rsid w:val="000776EB"/>
    <w:rsid w:val="0007771A"/>
    <w:rsid w:val="0008028E"/>
    <w:rsid w:val="000805B5"/>
    <w:rsid w:val="00080761"/>
    <w:rsid w:val="00080879"/>
    <w:rsid w:val="0008094D"/>
    <w:rsid w:val="0008176A"/>
    <w:rsid w:val="000823B0"/>
    <w:rsid w:val="0008279D"/>
    <w:rsid w:val="00082BC4"/>
    <w:rsid w:val="00082F89"/>
    <w:rsid w:val="0008335B"/>
    <w:rsid w:val="00083379"/>
    <w:rsid w:val="00083391"/>
    <w:rsid w:val="00083587"/>
    <w:rsid w:val="00083838"/>
    <w:rsid w:val="00083B6A"/>
    <w:rsid w:val="000841EC"/>
    <w:rsid w:val="00084633"/>
    <w:rsid w:val="00084A59"/>
    <w:rsid w:val="00084C26"/>
    <w:rsid w:val="00084F7C"/>
    <w:rsid w:val="0008510A"/>
    <w:rsid w:val="0008582E"/>
    <w:rsid w:val="00085AE7"/>
    <w:rsid w:val="00085D51"/>
    <w:rsid w:val="00085E04"/>
    <w:rsid w:val="00086588"/>
    <w:rsid w:val="00086800"/>
    <w:rsid w:val="00086AF0"/>
    <w:rsid w:val="00086B7F"/>
    <w:rsid w:val="00086F1B"/>
    <w:rsid w:val="000871AB"/>
    <w:rsid w:val="00087913"/>
    <w:rsid w:val="000879DD"/>
    <w:rsid w:val="00087A79"/>
    <w:rsid w:val="00087B68"/>
    <w:rsid w:val="00087C19"/>
    <w:rsid w:val="00087F77"/>
    <w:rsid w:val="000902DC"/>
    <w:rsid w:val="00090366"/>
    <w:rsid w:val="00090F83"/>
    <w:rsid w:val="00091091"/>
    <w:rsid w:val="000911AE"/>
    <w:rsid w:val="0009145E"/>
    <w:rsid w:val="000915AC"/>
    <w:rsid w:val="00091A89"/>
    <w:rsid w:val="00091C77"/>
    <w:rsid w:val="00091F89"/>
    <w:rsid w:val="000922F4"/>
    <w:rsid w:val="000923F2"/>
    <w:rsid w:val="00092E33"/>
    <w:rsid w:val="00093697"/>
    <w:rsid w:val="000938D1"/>
    <w:rsid w:val="000939DB"/>
    <w:rsid w:val="00093D42"/>
    <w:rsid w:val="00094765"/>
    <w:rsid w:val="00094949"/>
    <w:rsid w:val="00094A16"/>
    <w:rsid w:val="00094BB0"/>
    <w:rsid w:val="00094DE6"/>
    <w:rsid w:val="0009578C"/>
    <w:rsid w:val="00095A6D"/>
    <w:rsid w:val="00095B2B"/>
    <w:rsid w:val="00095C00"/>
    <w:rsid w:val="00096356"/>
    <w:rsid w:val="00097178"/>
    <w:rsid w:val="000973C7"/>
    <w:rsid w:val="000974E3"/>
    <w:rsid w:val="00097858"/>
    <w:rsid w:val="00097AEE"/>
    <w:rsid w:val="00097C99"/>
    <w:rsid w:val="00097D86"/>
    <w:rsid w:val="00097FA5"/>
    <w:rsid w:val="000A0F14"/>
    <w:rsid w:val="000A112C"/>
    <w:rsid w:val="000A131D"/>
    <w:rsid w:val="000A1441"/>
    <w:rsid w:val="000A167F"/>
    <w:rsid w:val="000A1A06"/>
    <w:rsid w:val="000A1B60"/>
    <w:rsid w:val="000A2099"/>
    <w:rsid w:val="000A21B4"/>
    <w:rsid w:val="000A2CC7"/>
    <w:rsid w:val="000A2ED6"/>
    <w:rsid w:val="000A30D4"/>
    <w:rsid w:val="000A3AC2"/>
    <w:rsid w:val="000A4128"/>
    <w:rsid w:val="000A4149"/>
    <w:rsid w:val="000A4205"/>
    <w:rsid w:val="000A42DA"/>
    <w:rsid w:val="000A4A19"/>
    <w:rsid w:val="000A4D98"/>
    <w:rsid w:val="000A5ED2"/>
    <w:rsid w:val="000A6351"/>
    <w:rsid w:val="000A63D6"/>
    <w:rsid w:val="000A6505"/>
    <w:rsid w:val="000A6ACE"/>
    <w:rsid w:val="000A7121"/>
    <w:rsid w:val="000A7322"/>
    <w:rsid w:val="000A778C"/>
    <w:rsid w:val="000A7800"/>
    <w:rsid w:val="000A7A0D"/>
    <w:rsid w:val="000A7B38"/>
    <w:rsid w:val="000B0343"/>
    <w:rsid w:val="000B0C9C"/>
    <w:rsid w:val="000B1455"/>
    <w:rsid w:val="000B1680"/>
    <w:rsid w:val="000B1D9E"/>
    <w:rsid w:val="000B2069"/>
    <w:rsid w:val="000B2834"/>
    <w:rsid w:val="000B2985"/>
    <w:rsid w:val="000B2AFF"/>
    <w:rsid w:val="000B2C88"/>
    <w:rsid w:val="000B30E0"/>
    <w:rsid w:val="000B3342"/>
    <w:rsid w:val="000B3EF0"/>
    <w:rsid w:val="000B3F5A"/>
    <w:rsid w:val="000B46A7"/>
    <w:rsid w:val="000B4840"/>
    <w:rsid w:val="000B494D"/>
    <w:rsid w:val="000B4A02"/>
    <w:rsid w:val="000B4F5E"/>
    <w:rsid w:val="000B51FA"/>
    <w:rsid w:val="000B5615"/>
    <w:rsid w:val="000B5905"/>
    <w:rsid w:val="000B5975"/>
    <w:rsid w:val="000B6129"/>
    <w:rsid w:val="000B6525"/>
    <w:rsid w:val="000B6E2C"/>
    <w:rsid w:val="000B6F0D"/>
    <w:rsid w:val="000B7485"/>
    <w:rsid w:val="000B7583"/>
    <w:rsid w:val="000B7594"/>
    <w:rsid w:val="000B7668"/>
    <w:rsid w:val="000B76C5"/>
    <w:rsid w:val="000B77C9"/>
    <w:rsid w:val="000B7A10"/>
    <w:rsid w:val="000C07B8"/>
    <w:rsid w:val="000C0884"/>
    <w:rsid w:val="000C0B32"/>
    <w:rsid w:val="000C115D"/>
    <w:rsid w:val="000C118A"/>
    <w:rsid w:val="000C1535"/>
    <w:rsid w:val="000C1670"/>
    <w:rsid w:val="000C16BC"/>
    <w:rsid w:val="000C1795"/>
    <w:rsid w:val="000C219A"/>
    <w:rsid w:val="000C21D2"/>
    <w:rsid w:val="000C2481"/>
    <w:rsid w:val="000C252B"/>
    <w:rsid w:val="000C28BA"/>
    <w:rsid w:val="000C2F75"/>
    <w:rsid w:val="000C2FBD"/>
    <w:rsid w:val="000C3065"/>
    <w:rsid w:val="000C3B0C"/>
    <w:rsid w:val="000C422D"/>
    <w:rsid w:val="000C490F"/>
    <w:rsid w:val="000C5F91"/>
    <w:rsid w:val="000C6025"/>
    <w:rsid w:val="000C6466"/>
    <w:rsid w:val="000C6837"/>
    <w:rsid w:val="000C6AD6"/>
    <w:rsid w:val="000C6F56"/>
    <w:rsid w:val="000C7D12"/>
    <w:rsid w:val="000D0565"/>
    <w:rsid w:val="000D0787"/>
    <w:rsid w:val="000D0E4E"/>
    <w:rsid w:val="000D0FBB"/>
    <w:rsid w:val="000D113C"/>
    <w:rsid w:val="000D12D1"/>
    <w:rsid w:val="000D159A"/>
    <w:rsid w:val="000D1828"/>
    <w:rsid w:val="000D193A"/>
    <w:rsid w:val="000D1B2B"/>
    <w:rsid w:val="000D2279"/>
    <w:rsid w:val="000D22CC"/>
    <w:rsid w:val="000D271C"/>
    <w:rsid w:val="000D2B90"/>
    <w:rsid w:val="000D2E1E"/>
    <w:rsid w:val="000D3513"/>
    <w:rsid w:val="000D36AE"/>
    <w:rsid w:val="000D36B8"/>
    <w:rsid w:val="000D38A1"/>
    <w:rsid w:val="000D3B8D"/>
    <w:rsid w:val="000D4064"/>
    <w:rsid w:val="000D414E"/>
    <w:rsid w:val="000D4215"/>
    <w:rsid w:val="000D4236"/>
    <w:rsid w:val="000D468E"/>
    <w:rsid w:val="000D4C4E"/>
    <w:rsid w:val="000D4F2F"/>
    <w:rsid w:val="000D5077"/>
    <w:rsid w:val="000D5362"/>
    <w:rsid w:val="000D5487"/>
    <w:rsid w:val="000D5536"/>
    <w:rsid w:val="000D5650"/>
    <w:rsid w:val="000D56ED"/>
    <w:rsid w:val="000D57F8"/>
    <w:rsid w:val="000D5851"/>
    <w:rsid w:val="000D5C60"/>
    <w:rsid w:val="000D5E3F"/>
    <w:rsid w:val="000D6498"/>
    <w:rsid w:val="000D696D"/>
    <w:rsid w:val="000D71E2"/>
    <w:rsid w:val="000D7250"/>
    <w:rsid w:val="000D73A5"/>
    <w:rsid w:val="000D7E35"/>
    <w:rsid w:val="000E065E"/>
    <w:rsid w:val="000E07D6"/>
    <w:rsid w:val="000E0EE0"/>
    <w:rsid w:val="000E10EB"/>
    <w:rsid w:val="000E1380"/>
    <w:rsid w:val="000E1386"/>
    <w:rsid w:val="000E16CB"/>
    <w:rsid w:val="000E1745"/>
    <w:rsid w:val="000E18DF"/>
    <w:rsid w:val="000E1916"/>
    <w:rsid w:val="000E1C8C"/>
    <w:rsid w:val="000E20B6"/>
    <w:rsid w:val="000E23DE"/>
    <w:rsid w:val="000E2752"/>
    <w:rsid w:val="000E2B92"/>
    <w:rsid w:val="000E2C44"/>
    <w:rsid w:val="000E3D0A"/>
    <w:rsid w:val="000E4293"/>
    <w:rsid w:val="000E44A4"/>
    <w:rsid w:val="000E4CEF"/>
    <w:rsid w:val="000E4D27"/>
    <w:rsid w:val="000E5505"/>
    <w:rsid w:val="000E56E4"/>
    <w:rsid w:val="000E59A0"/>
    <w:rsid w:val="000E6B3D"/>
    <w:rsid w:val="000E6C9B"/>
    <w:rsid w:val="000E7114"/>
    <w:rsid w:val="000E7276"/>
    <w:rsid w:val="000E7A7F"/>
    <w:rsid w:val="000E7A84"/>
    <w:rsid w:val="000E7B5B"/>
    <w:rsid w:val="000F0203"/>
    <w:rsid w:val="000F054B"/>
    <w:rsid w:val="000F054C"/>
    <w:rsid w:val="000F09C7"/>
    <w:rsid w:val="000F1394"/>
    <w:rsid w:val="000F1594"/>
    <w:rsid w:val="000F15B3"/>
    <w:rsid w:val="000F15BC"/>
    <w:rsid w:val="000F180A"/>
    <w:rsid w:val="000F1C92"/>
    <w:rsid w:val="000F2119"/>
    <w:rsid w:val="000F252D"/>
    <w:rsid w:val="000F2621"/>
    <w:rsid w:val="000F2878"/>
    <w:rsid w:val="000F2A5D"/>
    <w:rsid w:val="000F2EEE"/>
    <w:rsid w:val="000F3697"/>
    <w:rsid w:val="000F3839"/>
    <w:rsid w:val="000F398F"/>
    <w:rsid w:val="000F3C5A"/>
    <w:rsid w:val="000F3D67"/>
    <w:rsid w:val="000F3F83"/>
    <w:rsid w:val="000F3F93"/>
    <w:rsid w:val="000F4594"/>
    <w:rsid w:val="000F4598"/>
    <w:rsid w:val="000F4888"/>
    <w:rsid w:val="000F53A2"/>
    <w:rsid w:val="000F56BC"/>
    <w:rsid w:val="000F57B1"/>
    <w:rsid w:val="000F5EDD"/>
    <w:rsid w:val="000F606E"/>
    <w:rsid w:val="000F61B1"/>
    <w:rsid w:val="000F6CB6"/>
    <w:rsid w:val="000F6D41"/>
    <w:rsid w:val="000F6DE1"/>
    <w:rsid w:val="000F6FCC"/>
    <w:rsid w:val="000F737B"/>
    <w:rsid w:val="000F7F58"/>
    <w:rsid w:val="001000DE"/>
    <w:rsid w:val="00100128"/>
    <w:rsid w:val="00100B4D"/>
    <w:rsid w:val="00100E7A"/>
    <w:rsid w:val="00100FF3"/>
    <w:rsid w:val="0010100F"/>
    <w:rsid w:val="0010127D"/>
    <w:rsid w:val="00101A8B"/>
    <w:rsid w:val="00101BF2"/>
    <w:rsid w:val="00101DA9"/>
    <w:rsid w:val="001026CA"/>
    <w:rsid w:val="00102C6E"/>
    <w:rsid w:val="00102CA0"/>
    <w:rsid w:val="00103656"/>
    <w:rsid w:val="001037BB"/>
    <w:rsid w:val="001038FB"/>
    <w:rsid w:val="00103A0E"/>
    <w:rsid w:val="0010413B"/>
    <w:rsid w:val="001043C2"/>
    <w:rsid w:val="001043E1"/>
    <w:rsid w:val="001048D8"/>
    <w:rsid w:val="00104F86"/>
    <w:rsid w:val="0010505A"/>
    <w:rsid w:val="00105348"/>
    <w:rsid w:val="001058E0"/>
    <w:rsid w:val="00105BE1"/>
    <w:rsid w:val="00105CC4"/>
    <w:rsid w:val="00105CC7"/>
    <w:rsid w:val="0010680C"/>
    <w:rsid w:val="00107779"/>
    <w:rsid w:val="001078C2"/>
    <w:rsid w:val="00107E1C"/>
    <w:rsid w:val="00110243"/>
    <w:rsid w:val="00110624"/>
    <w:rsid w:val="001108C8"/>
    <w:rsid w:val="001112C4"/>
    <w:rsid w:val="00111323"/>
    <w:rsid w:val="00111444"/>
    <w:rsid w:val="00111723"/>
    <w:rsid w:val="00111A06"/>
    <w:rsid w:val="0011262A"/>
    <w:rsid w:val="001129B5"/>
    <w:rsid w:val="00113203"/>
    <w:rsid w:val="001141E3"/>
    <w:rsid w:val="001144DF"/>
    <w:rsid w:val="00114969"/>
    <w:rsid w:val="00114AA5"/>
    <w:rsid w:val="00114AAE"/>
    <w:rsid w:val="0011557B"/>
    <w:rsid w:val="001155B6"/>
    <w:rsid w:val="00115B82"/>
    <w:rsid w:val="00116227"/>
    <w:rsid w:val="001162D1"/>
    <w:rsid w:val="001167A8"/>
    <w:rsid w:val="001167AA"/>
    <w:rsid w:val="00116CA8"/>
    <w:rsid w:val="00117BED"/>
    <w:rsid w:val="00117C85"/>
    <w:rsid w:val="00120A8E"/>
    <w:rsid w:val="00120B13"/>
    <w:rsid w:val="00121B07"/>
    <w:rsid w:val="00122119"/>
    <w:rsid w:val="001221ED"/>
    <w:rsid w:val="001226AA"/>
    <w:rsid w:val="001234CB"/>
    <w:rsid w:val="00123605"/>
    <w:rsid w:val="001236B5"/>
    <w:rsid w:val="0012386B"/>
    <w:rsid w:val="00124457"/>
    <w:rsid w:val="00124571"/>
    <w:rsid w:val="00124D84"/>
    <w:rsid w:val="0012507E"/>
    <w:rsid w:val="001250DD"/>
    <w:rsid w:val="0012563E"/>
    <w:rsid w:val="00125733"/>
    <w:rsid w:val="00125CCA"/>
    <w:rsid w:val="0012627C"/>
    <w:rsid w:val="001263AA"/>
    <w:rsid w:val="00126576"/>
    <w:rsid w:val="00126D5D"/>
    <w:rsid w:val="00126FB0"/>
    <w:rsid w:val="001270F2"/>
    <w:rsid w:val="001275FA"/>
    <w:rsid w:val="001278B2"/>
    <w:rsid w:val="00127A94"/>
    <w:rsid w:val="00127C44"/>
    <w:rsid w:val="00127D40"/>
    <w:rsid w:val="00127FE8"/>
    <w:rsid w:val="00130779"/>
    <w:rsid w:val="001307A1"/>
    <w:rsid w:val="00130887"/>
    <w:rsid w:val="00130C7A"/>
    <w:rsid w:val="00130DBB"/>
    <w:rsid w:val="00130F4D"/>
    <w:rsid w:val="0013120A"/>
    <w:rsid w:val="001312F7"/>
    <w:rsid w:val="001313CC"/>
    <w:rsid w:val="00131ADC"/>
    <w:rsid w:val="001321D3"/>
    <w:rsid w:val="001322B0"/>
    <w:rsid w:val="001324E2"/>
    <w:rsid w:val="00132562"/>
    <w:rsid w:val="00132586"/>
    <w:rsid w:val="0013271E"/>
    <w:rsid w:val="00133012"/>
    <w:rsid w:val="00133599"/>
    <w:rsid w:val="00133BF7"/>
    <w:rsid w:val="00134278"/>
    <w:rsid w:val="00134B88"/>
    <w:rsid w:val="00134FC1"/>
    <w:rsid w:val="00135B5A"/>
    <w:rsid w:val="00135C40"/>
    <w:rsid w:val="001365DC"/>
    <w:rsid w:val="00136A23"/>
    <w:rsid w:val="00136B99"/>
    <w:rsid w:val="00137158"/>
    <w:rsid w:val="0013781D"/>
    <w:rsid w:val="0014063E"/>
    <w:rsid w:val="0014087D"/>
    <w:rsid w:val="00140F74"/>
    <w:rsid w:val="00141191"/>
    <w:rsid w:val="0014159C"/>
    <w:rsid w:val="001416E4"/>
    <w:rsid w:val="00141EE1"/>
    <w:rsid w:val="00141F3A"/>
    <w:rsid w:val="00142665"/>
    <w:rsid w:val="001431B2"/>
    <w:rsid w:val="0014384A"/>
    <w:rsid w:val="0014450F"/>
    <w:rsid w:val="00144933"/>
    <w:rsid w:val="00144D20"/>
    <w:rsid w:val="00144D8F"/>
    <w:rsid w:val="001457DB"/>
    <w:rsid w:val="00145955"/>
    <w:rsid w:val="00145C74"/>
    <w:rsid w:val="00145E67"/>
    <w:rsid w:val="00145E93"/>
    <w:rsid w:val="001462E9"/>
    <w:rsid w:val="001463F3"/>
    <w:rsid w:val="001463FA"/>
    <w:rsid w:val="00146750"/>
    <w:rsid w:val="001469F7"/>
    <w:rsid w:val="00146E32"/>
    <w:rsid w:val="00147BE3"/>
    <w:rsid w:val="00147E79"/>
    <w:rsid w:val="001500D7"/>
    <w:rsid w:val="00150732"/>
    <w:rsid w:val="001508CC"/>
    <w:rsid w:val="00150E39"/>
    <w:rsid w:val="00151619"/>
    <w:rsid w:val="001517F0"/>
    <w:rsid w:val="00151B0A"/>
    <w:rsid w:val="00151B7F"/>
    <w:rsid w:val="00151C08"/>
    <w:rsid w:val="0015231B"/>
    <w:rsid w:val="00152324"/>
    <w:rsid w:val="00152835"/>
    <w:rsid w:val="00153BFC"/>
    <w:rsid w:val="00154406"/>
    <w:rsid w:val="00154987"/>
    <w:rsid w:val="00154AD5"/>
    <w:rsid w:val="00154B90"/>
    <w:rsid w:val="00155046"/>
    <w:rsid w:val="001559FA"/>
    <w:rsid w:val="00156374"/>
    <w:rsid w:val="00156910"/>
    <w:rsid w:val="0015706D"/>
    <w:rsid w:val="001575FF"/>
    <w:rsid w:val="001577C3"/>
    <w:rsid w:val="001577D8"/>
    <w:rsid w:val="00157FC3"/>
    <w:rsid w:val="001602B8"/>
    <w:rsid w:val="00160739"/>
    <w:rsid w:val="001613AB"/>
    <w:rsid w:val="001616AD"/>
    <w:rsid w:val="001617AC"/>
    <w:rsid w:val="00161BFD"/>
    <w:rsid w:val="0016271E"/>
    <w:rsid w:val="00162D2C"/>
    <w:rsid w:val="00162D7A"/>
    <w:rsid w:val="00163704"/>
    <w:rsid w:val="001638E3"/>
    <w:rsid w:val="0016432E"/>
    <w:rsid w:val="001649F2"/>
    <w:rsid w:val="00164CC7"/>
    <w:rsid w:val="00164DAB"/>
    <w:rsid w:val="00165514"/>
    <w:rsid w:val="00165BBB"/>
    <w:rsid w:val="00165FFE"/>
    <w:rsid w:val="001660AD"/>
    <w:rsid w:val="0016613F"/>
    <w:rsid w:val="00166215"/>
    <w:rsid w:val="0016647B"/>
    <w:rsid w:val="00166591"/>
    <w:rsid w:val="00166CD5"/>
    <w:rsid w:val="00166DC3"/>
    <w:rsid w:val="001672DD"/>
    <w:rsid w:val="0016750D"/>
    <w:rsid w:val="001675A2"/>
    <w:rsid w:val="00167984"/>
    <w:rsid w:val="00167F30"/>
    <w:rsid w:val="001703FA"/>
    <w:rsid w:val="00170766"/>
    <w:rsid w:val="0017081D"/>
    <w:rsid w:val="00170AB0"/>
    <w:rsid w:val="00170AD6"/>
    <w:rsid w:val="00170BD7"/>
    <w:rsid w:val="00171143"/>
    <w:rsid w:val="001712A0"/>
    <w:rsid w:val="00171E2A"/>
    <w:rsid w:val="001721AC"/>
    <w:rsid w:val="00172502"/>
    <w:rsid w:val="001726DA"/>
    <w:rsid w:val="00172864"/>
    <w:rsid w:val="00172B82"/>
    <w:rsid w:val="00172EFA"/>
    <w:rsid w:val="0017324F"/>
    <w:rsid w:val="00173608"/>
    <w:rsid w:val="001738EB"/>
    <w:rsid w:val="00173CFB"/>
    <w:rsid w:val="001745EC"/>
    <w:rsid w:val="0017472E"/>
    <w:rsid w:val="00174761"/>
    <w:rsid w:val="001747B7"/>
    <w:rsid w:val="00175C30"/>
    <w:rsid w:val="0017642E"/>
    <w:rsid w:val="0017676F"/>
    <w:rsid w:val="00176A60"/>
    <w:rsid w:val="00176B0F"/>
    <w:rsid w:val="00176C89"/>
    <w:rsid w:val="00177069"/>
    <w:rsid w:val="00177733"/>
    <w:rsid w:val="00177D9D"/>
    <w:rsid w:val="00177E5D"/>
    <w:rsid w:val="00177FC1"/>
    <w:rsid w:val="001803E1"/>
    <w:rsid w:val="00180A72"/>
    <w:rsid w:val="00180D21"/>
    <w:rsid w:val="001815A2"/>
    <w:rsid w:val="001816BC"/>
    <w:rsid w:val="00181EAE"/>
    <w:rsid w:val="00181FC1"/>
    <w:rsid w:val="001821CD"/>
    <w:rsid w:val="00182547"/>
    <w:rsid w:val="0018258D"/>
    <w:rsid w:val="001826C0"/>
    <w:rsid w:val="00183034"/>
    <w:rsid w:val="001830F7"/>
    <w:rsid w:val="00183215"/>
    <w:rsid w:val="001832C0"/>
    <w:rsid w:val="001835E1"/>
    <w:rsid w:val="00183C3A"/>
    <w:rsid w:val="00183D7F"/>
    <w:rsid w:val="00183EE6"/>
    <w:rsid w:val="001843D9"/>
    <w:rsid w:val="0018445C"/>
    <w:rsid w:val="001852DE"/>
    <w:rsid w:val="0018542C"/>
    <w:rsid w:val="00185614"/>
    <w:rsid w:val="001857EC"/>
    <w:rsid w:val="0018588A"/>
    <w:rsid w:val="001858D0"/>
    <w:rsid w:val="00185B2D"/>
    <w:rsid w:val="00185BAF"/>
    <w:rsid w:val="00185C8F"/>
    <w:rsid w:val="00186032"/>
    <w:rsid w:val="00186363"/>
    <w:rsid w:val="0018657F"/>
    <w:rsid w:val="00186691"/>
    <w:rsid w:val="001867A5"/>
    <w:rsid w:val="00186B6A"/>
    <w:rsid w:val="00186C5F"/>
    <w:rsid w:val="00186E94"/>
    <w:rsid w:val="0018711B"/>
    <w:rsid w:val="00187252"/>
    <w:rsid w:val="0018773C"/>
    <w:rsid w:val="00187B24"/>
    <w:rsid w:val="00187BD7"/>
    <w:rsid w:val="00187D55"/>
    <w:rsid w:val="001908F9"/>
    <w:rsid w:val="00190A06"/>
    <w:rsid w:val="00190A28"/>
    <w:rsid w:val="001910D6"/>
    <w:rsid w:val="001914BC"/>
    <w:rsid w:val="00191C91"/>
    <w:rsid w:val="00192135"/>
    <w:rsid w:val="0019230F"/>
    <w:rsid w:val="001924A6"/>
    <w:rsid w:val="00192DD9"/>
    <w:rsid w:val="001933BA"/>
    <w:rsid w:val="00193AD5"/>
    <w:rsid w:val="00193C41"/>
    <w:rsid w:val="00194251"/>
    <w:rsid w:val="00194339"/>
    <w:rsid w:val="0019461B"/>
    <w:rsid w:val="00194848"/>
    <w:rsid w:val="00194992"/>
    <w:rsid w:val="001954B9"/>
    <w:rsid w:val="001958EA"/>
    <w:rsid w:val="00195E0E"/>
    <w:rsid w:val="00195E4E"/>
    <w:rsid w:val="0019605F"/>
    <w:rsid w:val="00196257"/>
    <w:rsid w:val="00196680"/>
    <w:rsid w:val="00197575"/>
    <w:rsid w:val="00197924"/>
    <w:rsid w:val="00197DF2"/>
    <w:rsid w:val="00197E46"/>
    <w:rsid w:val="00197EC2"/>
    <w:rsid w:val="001A0504"/>
    <w:rsid w:val="001A0942"/>
    <w:rsid w:val="001A0DF4"/>
    <w:rsid w:val="001A16D2"/>
    <w:rsid w:val="001A180D"/>
    <w:rsid w:val="001A1A26"/>
    <w:rsid w:val="001A1BAC"/>
    <w:rsid w:val="001A23CE"/>
    <w:rsid w:val="001A2650"/>
    <w:rsid w:val="001A2915"/>
    <w:rsid w:val="001A2C89"/>
    <w:rsid w:val="001A2DC3"/>
    <w:rsid w:val="001A31B6"/>
    <w:rsid w:val="001A3EBD"/>
    <w:rsid w:val="001A4211"/>
    <w:rsid w:val="001A4692"/>
    <w:rsid w:val="001A530E"/>
    <w:rsid w:val="001A56DA"/>
    <w:rsid w:val="001A5AA1"/>
    <w:rsid w:val="001A5BE2"/>
    <w:rsid w:val="001A5C44"/>
    <w:rsid w:val="001A673E"/>
    <w:rsid w:val="001A6AD5"/>
    <w:rsid w:val="001A6DFF"/>
    <w:rsid w:val="001A75BD"/>
    <w:rsid w:val="001A7763"/>
    <w:rsid w:val="001A783D"/>
    <w:rsid w:val="001B052C"/>
    <w:rsid w:val="001B0BA2"/>
    <w:rsid w:val="001B0CCD"/>
    <w:rsid w:val="001B0D22"/>
    <w:rsid w:val="001B1230"/>
    <w:rsid w:val="001B183D"/>
    <w:rsid w:val="001B1D1D"/>
    <w:rsid w:val="001B1EFF"/>
    <w:rsid w:val="001B20BE"/>
    <w:rsid w:val="001B2431"/>
    <w:rsid w:val="001B283E"/>
    <w:rsid w:val="001B3803"/>
    <w:rsid w:val="001B38FE"/>
    <w:rsid w:val="001B3964"/>
    <w:rsid w:val="001B3DE7"/>
    <w:rsid w:val="001B3F6A"/>
    <w:rsid w:val="001B4452"/>
    <w:rsid w:val="001B4532"/>
    <w:rsid w:val="001B466C"/>
    <w:rsid w:val="001B4F34"/>
    <w:rsid w:val="001B52EC"/>
    <w:rsid w:val="001B554A"/>
    <w:rsid w:val="001B59E1"/>
    <w:rsid w:val="001B5D88"/>
    <w:rsid w:val="001B5E94"/>
    <w:rsid w:val="001B619F"/>
    <w:rsid w:val="001B6476"/>
    <w:rsid w:val="001B6564"/>
    <w:rsid w:val="001B691A"/>
    <w:rsid w:val="001B6A28"/>
    <w:rsid w:val="001B7C3A"/>
    <w:rsid w:val="001C0079"/>
    <w:rsid w:val="001C02D8"/>
    <w:rsid w:val="001C04E3"/>
    <w:rsid w:val="001C06DD"/>
    <w:rsid w:val="001C0AE9"/>
    <w:rsid w:val="001C0FFF"/>
    <w:rsid w:val="001C18DA"/>
    <w:rsid w:val="001C1984"/>
    <w:rsid w:val="001C22B9"/>
    <w:rsid w:val="001C2378"/>
    <w:rsid w:val="001C2B0D"/>
    <w:rsid w:val="001C2BAE"/>
    <w:rsid w:val="001C30CE"/>
    <w:rsid w:val="001C31C5"/>
    <w:rsid w:val="001C3EE9"/>
    <w:rsid w:val="001C3FA4"/>
    <w:rsid w:val="001C40F9"/>
    <w:rsid w:val="001C458B"/>
    <w:rsid w:val="001C553B"/>
    <w:rsid w:val="001C583B"/>
    <w:rsid w:val="001C5B68"/>
    <w:rsid w:val="001C5D4F"/>
    <w:rsid w:val="001C607B"/>
    <w:rsid w:val="001C64C0"/>
    <w:rsid w:val="001C69DA"/>
    <w:rsid w:val="001C6F06"/>
    <w:rsid w:val="001D08CA"/>
    <w:rsid w:val="001D09A6"/>
    <w:rsid w:val="001D0B68"/>
    <w:rsid w:val="001D0F35"/>
    <w:rsid w:val="001D1072"/>
    <w:rsid w:val="001D16B7"/>
    <w:rsid w:val="001D1C34"/>
    <w:rsid w:val="001D1FCD"/>
    <w:rsid w:val="001D2360"/>
    <w:rsid w:val="001D3109"/>
    <w:rsid w:val="001D332E"/>
    <w:rsid w:val="001D3AE1"/>
    <w:rsid w:val="001D3D3A"/>
    <w:rsid w:val="001D4253"/>
    <w:rsid w:val="001D5033"/>
    <w:rsid w:val="001D5110"/>
    <w:rsid w:val="001D5643"/>
    <w:rsid w:val="001D5A5F"/>
    <w:rsid w:val="001D5C88"/>
    <w:rsid w:val="001D6027"/>
    <w:rsid w:val="001D6567"/>
    <w:rsid w:val="001D68F2"/>
    <w:rsid w:val="001D695C"/>
    <w:rsid w:val="001D6A18"/>
    <w:rsid w:val="001D6FD9"/>
    <w:rsid w:val="001D780E"/>
    <w:rsid w:val="001E05C3"/>
    <w:rsid w:val="001E0AD3"/>
    <w:rsid w:val="001E0BC8"/>
    <w:rsid w:val="001E14BA"/>
    <w:rsid w:val="001E169A"/>
    <w:rsid w:val="001E1A47"/>
    <w:rsid w:val="001E1D0A"/>
    <w:rsid w:val="001E1F9C"/>
    <w:rsid w:val="001E22F8"/>
    <w:rsid w:val="001E29AA"/>
    <w:rsid w:val="001E2BD3"/>
    <w:rsid w:val="001E36E4"/>
    <w:rsid w:val="001E379D"/>
    <w:rsid w:val="001E3A3C"/>
    <w:rsid w:val="001E45D3"/>
    <w:rsid w:val="001E4787"/>
    <w:rsid w:val="001E49FA"/>
    <w:rsid w:val="001E4A45"/>
    <w:rsid w:val="001E4D08"/>
    <w:rsid w:val="001E4FF0"/>
    <w:rsid w:val="001E5C23"/>
    <w:rsid w:val="001E5D3A"/>
    <w:rsid w:val="001E5F8D"/>
    <w:rsid w:val="001E5FCE"/>
    <w:rsid w:val="001E60C7"/>
    <w:rsid w:val="001E623C"/>
    <w:rsid w:val="001E7504"/>
    <w:rsid w:val="001E76DF"/>
    <w:rsid w:val="001F025A"/>
    <w:rsid w:val="001F0B70"/>
    <w:rsid w:val="001F0CC7"/>
    <w:rsid w:val="001F1243"/>
    <w:rsid w:val="001F1308"/>
    <w:rsid w:val="001F1525"/>
    <w:rsid w:val="001F18EF"/>
    <w:rsid w:val="001F1E87"/>
    <w:rsid w:val="001F1EB6"/>
    <w:rsid w:val="001F2DA8"/>
    <w:rsid w:val="001F2E23"/>
    <w:rsid w:val="001F341F"/>
    <w:rsid w:val="001F36ED"/>
    <w:rsid w:val="001F3911"/>
    <w:rsid w:val="001F397E"/>
    <w:rsid w:val="001F3CBD"/>
    <w:rsid w:val="001F3DA4"/>
    <w:rsid w:val="001F3F1A"/>
    <w:rsid w:val="001F49AA"/>
    <w:rsid w:val="001F4CBD"/>
    <w:rsid w:val="001F5545"/>
    <w:rsid w:val="001F5777"/>
    <w:rsid w:val="001F5937"/>
    <w:rsid w:val="001F59E3"/>
    <w:rsid w:val="001F59ED"/>
    <w:rsid w:val="001F66CA"/>
    <w:rsid w:val="001F6D28"/>
    <w:rsid w:val="001F7121"/>
    <w:rsid w:val="001F7554"/>
    <w:rsid w:val="001F7760"/>
    <w:rsid w:val="001F7816"/>
    <w:rsid w:val="0020069E"/>
    <w:rsid w:val="002007F4"/>
    <w:rsid w:val="00200D2C"/>
    <w:rsid w:val="00200DD0"/>
    <w:rsid w:val="0020149A"/>
    <w:rsid w:val="00201648"/>
    <w:rsid w:val="002018EF"/>
    <w:rsid w:val="002019D8"/>
    <w:rsid w:val="002019E9"/>
    <w:rsid w:val="00201EC7"/>
    <w:rsid w:val="002021F1"/>
    <w:rsid w:val="002031E6"/>
    <w:rsid w:val="0020322F"/>
    <w:rsid w:val="002032B2"/>
    <w:rsid w:val="0020349A"/>
    <w:rsid w:val="002034B4"/>
    <w:rsid w:val="00204032"/>
    <w:rsid w:val="002047D0"/>
    <w:rsid w:val="00204BAD"/>
    <w:rsid w:val="00204D60"/>
    <w:rsid w:val="00204F72"/>
    <w:rsid w:val="0020534D"/>
    <w:rsid w:val="00205627"/>
    <w:rsid w:val="00205669"/>
    <w:rsid w:val="002056D0"/>
    <w:rsid w:val="0020581F"/>
    <w:rsid w:val="00205C18"/>
    <w:rsid w:val="00206216"/>
    <w:rsid w:val="002062A1"/>
    <w:rsid w:val="00206E58"/>
    <w:rsid w:val="002071E1"/>
    <w:rsid w:val="002072B6"/>
    <w:rsid w:val="00210064"/>
    <w:rsid w:val="002101D4"/>
    <w:rsid w:val="00210221"/>
    <w:rsid w:val="002103F0"/>
    <w:rsid w:val="00210860"/>
    <w:rsid w:val="00210B6A"/>
    <w:rsid w:val="00210F98"/>
    <w:rsid w:val="0021131A"/>
    <w:rsid w:val="00212127"/>
    <w:rsid w:val="002124E3"/>
    <w:rsid w:val="0021254B"/>
    <w:rsid w:val="002126A7"/>
    <w:rsid w:val="00212CB6"/>
    <w:rsid w:val="00212D45"/>
    <w:rsid w:val="00212E37"/>
    <w:rsid w:val="00213486"/>
    <w:rsid w:val="002138AF"/>
    <w:rsid w:val="002140FF"/>
    <w:rsid w:val="0021495D"/>
    <w:rsid w:val="00214E71"/>
    <w:rsid w:val="00215677"/>
    <w:rsid w:val="00215CCD"/>
    <w:rsid w:val="00216641"/>
    <w:rsid w:val="002171DB"/>
    <w:rsid w:val="00217319"/>
    <w:rsid w:val="00217A15"/>
    <w:rsid w:val="00217C1A"/>
    <w:rsid w:val="00217C6F"/>
    <w:rsid w:val="00220155"/>
    <w:rsid w:val="00220234"/>
    <w:rsid w:val="00220894"/>
    <w:rsid w:val="00220A77"/>
    <w:rsid w:val="00220ABF"/>
    <w:rsid w:val="00220C65"/>
    <w:rsid w:val="00220D49"/>
    <w:rsid w:val="002211CC"/>
    <w:rsid w:val="0022149F"/>
    <w:rsid w:val="002215F7"/>
    <w:rsid w:val="002215FC"/>
    <w:rsid w:val="002226FF"/>
    <w:rsid w:val="00222966"/>
    <w:rsid w:val="00222C2B"/>
    <w:rsid w:val="002231D7"/>
    <w:rsid w:val="00223255"/>
    <w:rsid w:val="00223415"/>
    <w:rsid w:val="00223840"/>
    <w:rsid w:val="00223D20"/>
    <w:rsid w:val="00223F68"/>
    <w:rsid w:val="00224952"/>
    <w:rsid w:val="00224A8D"/>
    <w:rsid w:val="00224AB8"/>
    <w:rsid w:val="00224B49"/>
    <w:rsid w:val="00224D2E"/>
    <w:rsid w:val="00224DD2"/>
    <w:rsid w:val="00225023"/>
    <w:rsid w:val="0022537F"/>
    <w:rsid w:val="00225854"/>
    <w:rsid w:val="00225A6A"/>
    <w:rsid w:val="00225AC7"/>
    <w:rsid w:val="00225ACC"/>
    <w:rsid w:val="00225B31"/>
    <w:rsid w:val="002261E2"/>
    <w:rsid w:val="002263D0"/>
    <w:rsid w:val="00226608"/>
    <w:rsid w:val="0022667F"/>
    <w:rsid w:val="00226F74"/>
    <w:rsid w:val="00227A5E"/>
    <w:rsid w:val="00230C61"/>
    <w:rsid w:val="00230F5D"/>
    <w:rsid w:val="00231B76"/>
    <w:rsid w:val="00231C25"/>
    <w:rsid w:val="00231C6F"/>
    <w:rsid w:val="00232568"/>
    <w:rsid w:val="0023259B"/>
    <w:rsid w:val="00232671"/>
    <w:rsid w:val="00232A90"/>
    <w:rsid w:val="00232C5A"/>
    <w:rsid w:val="00233B3C"/>
    <w:rsid w:val="00234151"/>
    <w:rsid w:val="00234250"/>
    <w:rsid w:val="00234474"/>
    <w:rsid w:val="0023467C"/>
    <w:rsid w:val="0023480B"/>
    <w:rsid w:val="00234F8C"/>
    <w:rsid w:val="002351C7"/>
    <w:rsid w:val="00235542"/>
    <w:rsid w:val="00236509"/>
    <w:rsid w:val="00236986"/>
    <w:rsid w:val="002369B0"/>
    <w:rsid w:val="00236A69"/>
    <w:rsid w:val="00236AD8"/>
    <w:rsid w:val="00236E92"/>
    <w:rsid w:val="002370A1"/>
    <w:rsid w:val="0023765F"/>
    <w:rsid w:val="002378C1"/>
    <w:rsid w:val="00237B5D"/>
    <w:rsid w:val="002401F5"/>
    <w:rsid w:val="00240721"/>
    <w:rsid w:val="0024085F"/>
    <w:rsid w:val="00240E54"/>
    <w:rsid w:val="00241153"/>
    <w:rsid w:val="0024171E"/>
    <w:rsid w:val="0024177E"/>
    <w:rsid w:val="002419B0"/>
    <w:rsid w:val="002428EE"/>
    <w:rsid w:val="00242CFB"/>
    <w:rsid w:val="00242F16"/>
    <w:rsid w:val="0024378B"/>
    <w:rsid w:val="0024380A"/>
    <w:rsid w:val="00243F29"/>
    <w:rsid w:val="00244161"/>
    <w:rsid w:val="002441AC"/>
    <w:rsid w:val="00244230"/>
    <w:rsid w:val="00244B0C"/>
    <w:rsid w:val="0024514A"/>
    <w:rsid w:val="002451C5"/>
    <w:rsid w:val="002455C5"/>
    <w:rsid w:val="002456A2"/>
    <w:rsid w:val="00245B43"/>
    <w:rsid w:val="00245EBC"/>
    <w:rsid w:val="00245F1F"/>
    <w:rsid w:val="00246504"/>
    <w:rsid w:val="0024657A"/>
    <w:rsid w:val="0024663B"/>
    <w:rsid w:val="00246ECD"/>
    <w:rsid w:val="00247103"/>
    <w:rsid w:val="00247864"/>
    <w:rsid w:val="00250067"/>
    <w:rsid w:val="00250692"/>
    <w:rsid w:val="00250752"/>
    <w:rsid w:val="00250910"/>
    <w:rsid w:val="002516DE"/>
    <w:rsid w:val="00251EA3"/>
    <w:rsid w:val="00251F81"/>
    <w:rsid w:val="00252759"/>
    <w:rsid w:val="00252AA6"/>
    <w:rsid w:val="00252ADF"/>
    <w:rsid w:val="00252BE0"/>
    <w:rsid w:val="00253333"/>
    <w:rsid w:val="00253540"/>
    <w:rsid w:val="00253588"/>
    <w:rsid w:val="00253E48"/>
    <w:rsid w:val="00253E88"/>
    <w:rsid w:val="0025449C"/>
    <w:rsid w:val="002546F4"/>
    <w:rsid w:val="00254A9B"/>
    <w:rsid w:val="00254BB2"/>
    <w:rsid w:val="00254FEE"/>
    <w:rsid w:val="002551D0"/>
    <w:rsid w:val="00255374"/>
    <w:rsid w:val="0025541F"/>
    <w:rsid w:val="00255F49"/>
    <w:rsid w:val="00256334"/>
    <w:rsid w:val="002567DF"/>
    <w:rsid w:val="00256CC4"/>
    <w:rsid w:val="002573B2"/>
    <w:rsid w:val="00257BF4"/>
    <w:rsid w:val="00260003"/>
    <w:rsid w:val="0026004F"/>
    <w:rsid w:val="002602B6"/>
    <w:rsid w:val="0026035D"/>
    <w:rsid w:val="002606D6"/>
    <w:rsid w:val="00260A92"/>
    <w:rsid w:val="00260E04"/>
    <w:rsid w:val="00260EB0"/>
    <w:rsid w:val="00261C98"/>
    <w:rsid w:val="00262260"/>
    <w:rsid w:val="00262433"/>
    <w:rsid w:val="0026248E"/>
    <w:rsid w:val="002628B2"/>
    <w:rsid w:val="00262914"/>
    <w:rsid w:val="00262C22"/>
    <w:rsid w:val="002630BE"/>
    <w:rsid w:val="002631FB"/>
    <w:rsid w:val="002634EA"/>
    <w:rsid w:val="0026357C"/>
    <w:rsid w:val="002635C7"/>
    <w:rsid w:val="0026361E"/>
    <w:rsid w:val="002647BF"/>
    <w:rsid w:val="002647D5"/>
    <w:rsid w:val="002647E4"/>
    <w:rsid w:val="00264F5C"/>
    <w:rsid w:val="00264F93"/>
    <w:rsid w:val="00265032"/>
    <w:rsid w:val="0026513F"/>
    <w:rsid w:val="002651DE"/>
    <w:rsid w:val="002651FB"/>
    <w:rsid w:val="0026538C"/>
    <w:rsid w:val="00265781"/>
    <w:rsid w:val="002657E0"/>
    <w:rsid w:val="00266013"/>
    <w:rsid w:val="002660B2"/>
    <w:rsid w:val="00266B13"/>
    <w:rsid w:val="0026717B"/>
    <w:rsid w:val="00267674"/>
    <w:rsid w:val="002678FA"/>
    <w:rsid w:val="00267C70"/>
    <w:rsid w:val="002701B3"/>
    <w:rsid w:val="0027033F"/>
    <w:rsid w:val="00270382"/>
    <w:rsid w:val="00270489"/>
    <w:rsid w:val="00270728"/>
    <w:rsid w:val="00270D42"/>
    <w:rsid w:val="002715DE"/>
    <w:rsid w:val="0027195D"/>
    <w:rsid w:val="00271C80"/>
    <w:rsid w:val="00272B03"/>
    <w:rsid w:val="0027319C"/>
    <w:rsid w:val="002733E2"/>
    <w:rsid w:val="00273F94"/>
    <w:rsid w:val="00274145"/>
    <w:rsid w:val="00274497"/>
    <w:rsid w:val="002750B1"/>
    <w:rsid w:val="00275262"/>
    <w:rsid w:val="002753E5"/>
    <w:rsid w:val="002764BC"/>
    <w:rsid w:val="00276A35"/>
    <w:rsid w:val="00276DE7"/>
    <w:rsid w:val="0027718A"/>
    <w:rsid w:val="00277374"/>
    <w:rsid w:val="00277835"/>
    <w:rsid w:val="0027792E"/>
    <w:rsid w:val="00280AB1"/>
    <w:rsid w:val="00281374"/>
    <w:rsid w:val="002819A3"/>
    <w:rsid w:val="00281AF1"/>
    <w:rsid w:val="0028232D"/>
    <w:rsid w:val="00282658"/>
    <w:rsid w:val="002837E8"/>
    <w:rsid w:val="00283CEF"/>
    <w:rsid w:val="00283D23"/>
    <w:rsid w:val="00283D25"/>
    <w:rsid w:val="00283E71"/>
    <w:rsid w:val="002845CD"/>
    <w:rsid w:val="002849AB"/>
    <w:rsid w:val="002849C6"/>
    <w:rsid w:val="00284BAE"/>
    <w:rsid w:val="00284BCD"/>
    <w:rsid w:val="00284CE0"/>
    <w:rsid w:val="00284E32"/>
    <w:rsid w:val="00284FA6"/>
    <w:rsid w:val="00285311"/>
    <w:rsid w:val="00285400"/>
    <w:rsid w:val="002859AF"/>
    <w:rsid w:val="00286AE7"/>
    <w:rsid w:val="00287243"/>
    <w:rsid w:val="00290647"/>
    <w:rsid w:val="00291004"/>
    <w:rsid w:val="00291385"/>
    <w:rsid w:val="00291422"/>
    <w:rsid w:val="00291A36"/>
    <w:rsid w:val="00291C05"/>
    <w:rsid w:val="0029237F"/>
    <w:rsid w:val="00292715"/>
    <w:rsid w:val="00293936"/>
    <w:rsid w:val="00293E57"/>
    <w:rsid w:val="0029409A"/>
    <w:rsid w:val="002947D1"/>
    <w:rsid w:val="002948DF"/>
    <w:rsid w:val="00294D90"/>
    <w:rsid w:val="0029519A"/>
    <w:rsid w:val="00295792"/>
    <w:rsid w:val="00295865"/>
    <w:rsid w:val="00295D0F"/>
    <w:rsid w:val="00296A3B"/>
    <w:rsid w:val="002973A8"/>
    <w:rsid w:val="002978C2"/>
    <w:rsid w:val="002978C3"/>
    <w:rsid w:val="00297928"/>
    <w:rsid w:val="00297D13"/>
    <w:rsid w:val="00297DB5"/>
    <w:rsid w:val="00297EDA"/>
    <w:rsid w:val="002A032E"/>
    <w:rsid w:val="002A03D2"/>
    <w:rsid w:val="002A0B1C"/>
    <w:rsid w:val="002A0BB1"/>
    <w:rsid w:val="002A0DA5"/>
    <w:rsid w:val="002A0E6D"/>
    <w:rsid w:val="002A1053"/>
    <w:rsid w:val="002A17A5"/>
    <w:rsid w:val="002A192C"/>
    <w:rsid w:val="002A1AB3"/>
    <w:rsid w:val="002A1D27"/>
    <w:rsid w:val="002A1E92"/>
    <w:rsid w:val="002A204D"/>
    <w:rsid w:val="002A25DE"/>
    <w:rsid w:val="002A2616"/>
    <w:rsid w:val="002A26E1"/>
    <w:rsid w:val="002A3027"/>
    <w:rsid w:val="002A30F7"/>
    <w:rsid w:val="002A3145"/>
    <w:rsid w:val="002A31F5"/>
    <w:rsid w:val="002A32A1"/>
    <w:rsid w:val="002A32BD"/>
    <w:rsid w:val="002A33A1"/>
    <w:rsid w:val="002A368A"/>
    <w:rsid w:val="002A4065"/>
    <w:rsid w:val="002A4660"/>
    <w:rsid w:val="002A4D53"/>
    <w:rsid w:val="002A53D3"/>
    <w:rsid w:val="002A59F0"/>
    <w:rsid w:val="002A6432"/>
    <w:rsid w:val="002A6A62"/>
    <w:rsid w:val="002A6A6B"/>
    <w:rsid w:val="002A6B5E"/>
    <w:rsid w:val="002A6F25"/>
    <w:rsid w:val="002A6FD3"/>
    <w:rsid w:val="002A7425"/>
    <w:rsid w:val="002B0A66"/>
    <w:rsid w:val="002B0A7D"/>
    <w:rsid w:val="002B13E3"/>
    <w:rsid w:val="002B192B"/>
    <w:rsid w:val="002B1A69"/>
    <w:rsid w:val="002B1F52"/>
    <w:rsid w:val="002B24CB"/>
    <w:rsid w:val="002B24D1"/>
    <w:rsid w:val="002B25AC"/>
    <w:rsid w:val="002B2723"/>
    <w:rsid w:val="002B2CC8"/>
    <w:rsid w:val="002B303A"/>
    <w:rsid w:val="002B3C9E"/>
    <w:rsid w:val="002B48D5"/>
    <w:rsid w:val="002B50E4"/>
    <w:rsid w:val="002B538E"/>
    <w:rsid w:val="002B5766"/>
    <w:rsid w:val="002B5DCA"/>
    <w:rsid w:val="002B6342"/>
    <w:rsid w:val="002B63D5"/>
    <w:rsid w:val="002B67FF"/>
    <w:rsid w:val="002B6BDB"/>
    <w:rsid w:val="002B6BDC"/>
    <w:rsid w:val="002B6FA3"/>
    <w:rsid w:val="002B75B0"/>
    <w:rsid w:val="002B79A7"/>
    <w:rsid w:val="002B7E4E"/>
    <w:rsid w:val="002B7EAF"/>
    <w:rsid w:val="002C01B4"/>
    <w:rsid w:val="002C072E"/>
    <w:rsid w:val="002C099C"/>
    <w:rsid w:val="002C0A54"/>
    <w:rsid w:val="002C0B74"/>
    <w:rsid w:val="002C0BF8"/>
    <w:rsid w:val="002C0C8B"/>
    <w:rsid w:val="002C0CBB"/>
    <w:rsid w:val="002C1201"/>
    <w:rsid w:val="002C1460"/>
    <w:rsid w:val="002C1AEA"/>
    <w:rsid w:val="002C1EB7"/>
    <w:rsid w:val="002C1EC5"/>
    <w:rsid w:val="002C20F2"/>
    <w:rsid w:val="002C21D2"/>
    <w:rsid w:val="002C236A"/>
    <w:rsid w:val="002C27FA"/>
    <w:rsid w:val="002C2C49"/>
    <w:rsid w:val="002C2C52"/>
    <w:rsid w:val="002C2FA9"/>
    <w:rsid w:val="002C38B2"/>
    <w:rsid w:val="002C3AFA"/>
    <w:rsid w:val="002C3F9C"/>
    <w:rsid w:val="002C4220"/>
    <w:rsid w:val="002C439D"/>
    <w:rsid w:val="002C44FF"/>
    <w:rsid w:val="002C46E9"/>
    <w:rsid w:val="002C4C44"/>
    <w:rsid w:val="002C4D1E"/>
    <w:rsid w:val="002C4FE4"/>
    <w:rsid w:val="002C55C4"/>
    <w:rsid w:val="002C5876"/>
    <w:rsid w:val="002C5AFA"/>
    <w:rsid w:val="002C5B4E"/>
    <w:rsid w:val="002C5E90"/>
    <w:rsid w:val="002C5EF5"/>
    <w:rsid w:val="002C634F"/>
    <w:rsid w:val="002C6778"/>
    <w:rsid w:val="002C7B46"/>
    <w:rsid w:val="002D007B"/>
    <w:rsid w:val="002D0439"/>
    <w:rsid w:val="002D0519"/>
    <w:rsid w:val="002D0713"/>
    <w:rsid w:val="002D11B7"/>
    <w:rsid w:val="002D16C9"/>
    <w:rsid w:val="002D18D6"/>
    <w:rsid w:val="002D1A62"/>
    <w:rsid w:val="002D20C7"/>
    <w:rsid w:val="002D27E1"/>
    <w:rsid w:val="002D2AB3"/>
    <w:rsid w:val="002D349D"/>
    <w:rsid w:val="002D3748"/>
    <w:rsid w:val="002D3BBC"/>
    <w:rsid w:val="002D3F9D"/>
    <w:rsid w:val="002D438A"/>
    <w:rsid w:val="002D44A9"/>
    <w:rsid w:val="002D45A3"/>
    <w:rsid w:val="002D52D2"/>
    <w:rsid w:val="002D5466"/>
    <w:rsid w:val="002D552D"/>
    <w:rsid w:val="002D5738"/>
    <w:rsid w:val="002D5743"/>
    <w:rsid w:val="002D5830"/>
    <w:rsid w:val="002D59B6"/>
    <w:rsid w:val="002D5C10"/>
    <w:rsid w:val="002D5E53"/>
    <w:rsid w:val="002D6AE7"/>
    <w:rsid w:val="002D6B41"/>
    <w:rsid w:val="002D6FC5"/>
    <w:rsid w:val="002D7383"/>
    <w:rsid w:val="002D7474"/>
    <w:rsid w:val="002E0319"/>
    <w:rsid w:val="002E0A9D"/>
    <w:rsid w:val="002E115F"/>
    <w:rsid w:val="002E179B"/>
    <w:rsid w:val="002E1C45"/>
    <w:rsid w:val="002E1C9E"/>
    <w:rsid w:val="002E21E9"/>
    <w:rsid w:val="002E257B"/>
    <w:rsid w:val="002E26A9"/>
    <w:rsid w:val="002E2EFE"/>
    <w:rsid w:val="002E338C"/>
    <w:rsid w:val="002E34B8"/>
    <w:rsid w:val="002E3993"/>
    <w:rsid w:val="002E3C65"/>
    <w:rsid w:val="002E3F5B"/>
    <w:rsid w:val="002E4362"/>
    <w:rsid w:val="002E43E1"/>
    <w:rsid w:val="002E5793"/>
    <w:rsid w:val="002E5E27"/>
    <w:rsid w:val="002E5E8F"/>
    <w:rsid w:val="002E5ED3"/>
    <w:rsid w:val="002E63D9"/>
    <w:rsid w:val="002E640E"/>
    <w:rsid w:val="002E6D95"/>
    <w:rsid w:val="002E6FF3"/>
    <w:rsid w:val="002E7289"/>
    <w:rsid w:val="002E7ADA"/>
    <w:rsid w:val="002F014B"/>
    <w:rsid w:val="002F095E"/>
    <w:rsid w:val="002F0C28"/>
    <w:rsid w:val="002F1165"/>
    <w:rsid w:val="002F14E2"/>
    <w:rsid w:val="002F1A89"/>
    <w:rsid w:val="002F1C4C"/>
    <w:rsid w:val="002F3905"/>
    <w:rsid w:val="002F3AD9"/>
    <w:rsid w:val="002F3CDE"/>
    <w:rsid w:val="002F3F90"/>
    <w:rsid w:val="002F49AF"/>
    <w:rsid w:val="002F4A01"/>
    <w:rsid w:val="002F4C8E"/>
    <w:rsid w:val="002F4CF9"/>
    <w:rsid w:val="002F502A"/>
    <w:rsid w:val="002F5DD6"/>
    <w:rsid w:val="002F5FEA"/>
    <w:rsid w:val="002F63E7"/>
    <w:rsid w:val="002F6631"/>
    <w:rsid w:val="002F6856"/>
    <w:rsid w:val="002F7AA2"/>
    <w:rsid w:val="002F7BB2"/>
    <w:rsid w:val="002F7BE3"/>
    <w:rsid w:val="002F7DA5"/>
    <w:rsid w:val="002F7E6A"/>
    <w:rsid w:val="002F7ECD"/>
    <w:rsid w:val="002F7F49"/>
    <w:rsid w:val="0030011D"/>
    <w:rsid w:val="00300165"/>
    <w:rsid w:val="00300355"/>
    <w:rsid w:val="00300402"/>
    <w:rsid w:val="00300E9B"/>
    <w:rsid w:val="00300FF0"/>
    <w:rsid w:val="003010CF"/>
    <w:rsid w:val="003013EF"/>
    <w:rsid w:val="0030148C"/>
    <w:rsid w:val="00301621"/>
    <w:rsid w:val="003017E8"/>
    <w:rsid w:val="00301DA3"/>
    <w:rsid w:val="0030217F"/>
    <w:rsid w:val="003033A0"/>
    <w:rsid w:val="00303440"/>
    <w:rsid w:val="00303A64"/>
    <w:rsid w:val="00304411"/>
    <w:rsid w:val="003046A3"/>
    <w:rsid w:val="00304D9B"/>
    <w:rsid w:val="00304E69"/>
    <w:rsid w:val="003052C3"/>
    <w:rsid w:val="00305FF9"/>
    <w:rsid w:val="0030647B"/>
    <w:rsid w:val="0030659C"/>
    <w:rsid w:val="00306CD6"/>
    <w:rsid w:val="00306E6B"/>
    <w:rsid w:val="00307517"/>
    <w:rsid w:val="00307857"/>
    <w:rsid w:val="00307F19"/>
    <w:rsid w:val="00310013"/>
    <w:rsid w:val="003100C8"/>
    <w:rsid w:val="00310116"/>
    <w:rsid w:val="00310981"/>
    <w:rsid w:val="00310AF3"/>
    <w:rsid w:val="00311161"/>
    <w:rsid w:val="00311ABF"/>
    <w:rsid w:val="00312400"/>
    <w:rsid w:val="00312739"/>
    <w:rsid w:val="0031277E"/>
    <w:rsid w:val="00312889"/>
    <w:rsid w:val="00312C13"/>
    <w:rsid w:val="00312D10"/>
    <w:rsid w:val="00313102"/>
    <w:rsid w:val="0031344B"/>
    <w:rsid w:val="0031352C"/>
    <w:rsid w:val="003137C0"/>
    <w:rsid w:val="0031399F"/>
    <w:rsid w:val="003139FE"/>
    <w:rsid w:val="00313BA9"/>
    <w:rsid w:val="00313BC1"/>
    <w:rsid w:val="00313D1B"/>
    <w:rsid w:val="00313D43"/>
    <w:rsid w:val="0031410A"/>
    <w:rsid w:val="00315079"/>
    <w:rsid w:val="0031530B"/>
    <w:rsid w:val="00315C45"/>
    <w:rsid w:val="00315DEB"/>
    <w:rsid w:val="003160A1"/>
    <w:rsid w:val="00316492"/>
    <w:rsid w:val="0031755F"/>
    <w:rsid w:val="003176E3"/>
    <w:rsid w:val="003178DA"/>
    <w:rsid w:val="003178F4"/>
    <w:rsid w:val="00317DB8"/>
    <w:rsid w:val="003204F6"/>
    <w:rsid w:val="00320618"/>
    <w:rsid w:val="0032100B"/>
    <w:rsid w:val="003218BF"/>
    <w:rsid w:val="003219D9"/>
    <w:rsid w:val="00321B94"/>
    <w:rsid w:val="00321BD7"/>
    <w:rsid w:val="00321F5C"/>
    <w:rsid w:val="00321F8D"/>
    <w:rsid w:val="00322536"/>
    <w:rsid w:val="0032260F"/>
    <w:rsid w:val="003228DA"/>
    <w:rsid w:val="003237EF"/>
    <w:rsid w:val="00323D6B"/>
    <w:rsid w:val="0032439C"/>
    <w:rsid w:val="00325168"/>
    <w:rsid w:val="00326170"/>
    <w:rsid w:val="00326283"/>
    <w:rsid w:val="0032647D"/>
    <w:rsid w:val="00326957"/>
    <w:rsid w:val="00326AE2"/>
    <w:rsid w:val="00326F03"/>
    <w:rsid w:val="00327B9C"/>
    <w:rsid w:val="003316CA"/>
    <w:rsid w:val="0033171D"/>
    <w:rsid w:val="003317DF"/>
    <w:rsid w:val="00331FC3"/>
    <w:rsid w:val="00332C74"/>
    <w:rsid w:val="00332CAF"/>
    <w:rsid w:val="00332D2C"/>
    <w:rsid w:val="00332E99"/>
    <w:rsid w:val="003330EE"/>
    <w:rsid w:val="0033310E"/>
    <w:rsid w:val="003336B3"/>
    <w:rsid w:val="00333EDE"/>
    <w:rsid w:val="003342FD"/>
    <w:rsid w:val="00334538"/>
    <w:rsid w:val="0033456B"/>
    <w:rsid w:val="003350FD"/>
    <w:rsid w:val="00335B75"/>
    <w:rsid w:val="00335C39"/>
    <w:rsid w:val="00335D8C"/>
    <w:rsid w:val="00335DE6"/>
    <w:rsid w:val="00335F90"/>
    <w:rsid w:val="00336072"/>
    <w:rsid w:val="003363A1"/>
    <w:rsid w:val="00336989"/>
    <w:rsid w:val="00336A30"/>
    <w:rsid w:val="00336A47"/>
    <w:rsid w:val="00336E37"/>
    <w:rsid w:val="00340318"/>
    <w:rsid w:val="003412A0"/>
    <w:rsid w:val="0034226D"/>
    <w:rsid w:val="00342876"/>
    <w:rsid w:val="00342972"/>
    <w:rsid w:val="00342B9C"/>
    <w:rsid w:val="00342E85"/>
    <w:rsid w:val="00342FDD"/>
    <w:rsid w:val="00342FE7"/>
    <w:rsid w:val="00343697"/>
    <w:rsid w:val="003439D8"/>
    <w:rsid w:val="00343BFE"/>
    <w:rsid w:val="00343BFF"/>
    <w:rsid w:val="00344053"/>
    <w:rsid w:val="0034429B"/>
    <w:rsid w:val="003446D7"/>
    <w:rsid w:val="0034470A"/>
    <w:rsid w:val="00344866"/>
    <w:rsid w:val="00344A0F"/>
    <w:rsid w:val="0034510B"/>
    <w:rsid w:val="0034512B"/>
    <w:rsid w:val="003452B5"/>
    <w:rsid w:val="00345957"/>
    <w:rsid w:val="00345AC0"/>
    <w:rsid w:val="00346194"/>
    <w:rsid w:val="0034638C"/>
    <w:rsid w:val="003465DA"/>
    <w:rsid w:val="003468D0"/>
    <w:rsid w:val="0034697B"/>
    <w:rsid w:val="00346F7F"/>
    <w:rsid w:val="00347457"/>
    <w:rsid w:val="003478AD"/>
    <w:rsid w:val="00347CF9"/>
    <w:rsid w:val="00350108"/>
    <w:rsid w:val="0035029E"/>
    <w:rsid w:val="00350324"/>
    <w:rsid w:val="003506E3"/>
    <w:rsid w:val="00350762"/>
    <w:rsid w:val="003507C4"/>
    <w:rsid w:val="00350AEA"/>
    <w:rsid w:val="00351850"/>
    <w:rsid w:val="003519A1"/>
    <w:rsid w:val="00352480"/>
    <w:rsid w:val="00352773"/>
    <w:rsid w:val="00352D4C"/>
    <w:rsid w:val="003530D2"/>
    <w:rsid w:val="0035331A"/>
    <w:rsid w:val="003534E1"/>
    <w:rsid w:val="00353633"/>
    <w:rsid w:val="003539F7"/>
    <w:rsid w:val="00353B54"/>
    <w:rsid w:val="0035475C"/>
    <w:rsid w:val="003547EC"/>
    <w:rsid w:val="003548D8"/>
    <w:rsid w:val="00354E09"/>
    <w:rsid w:val="003554CA"/>
    <w:rsid w:val="003564FC"/>
    <w:rsid w:val="00357077"/>
    <w:rsid w:val="0036006A"/>
    <w:rsid w:val="00360232"/>
    <w:rsid w:val="003602E0"/>
    <w:rsid w:val="0036060D"/>
    <w:rsid w:val="003606E3"/>
    <w:rsid w:val="00360730"/>
    <w:rsid w:val="00360D01"/>
    <w:rsid w:val="003617BE"/>
    <w:rsid w:val="00361FD7"/>
    <w:rsid w:val="00362569"/>
    <w:rsid w:val="003626B2"/>
    <w:rsid w:val="00362890"/>
    <w:rsid w:val="003628CF"/>
    <w:rsid w:val="00362D10"/>
    <w:rsid w:val="00362F72"/>
    <w:rsid w:val="003635BF"/>
    <w:rsid w:val="003636CD"/>
    <w:rsid w:val="003638A3"/>
    <w:rsid w:val="00363BE0"/>
    <w:rsid w:val="00364073"/>
    <w:rsid w:val="003645F0"/>
    <w:rsid w:val="0036487C"/>
    <w:rsid w:val="00364AF6"/>
    <w:rsid w:val="0036504C"/>
    <w:rsid w:val="00365411"/>
    <w:rsid w:val="003654D8"/>
    <w:rsid w:val="00365DC4"/>
    <w:rsid w:val="00365F98"/>
    <w:rsid w:val="00365FA2"/>
    <w:rsid w:val="00366A66"/>
    <w:rsid w:val="00366C69"/>
    <w:rsid w:val="0036700F"/>
    <w:rsid w:val="0036737F"/>
    <w:rsid w:val="00367441"/>
    <w:rsid w:val="00367B1D"/>
    <w:rsid w:val="003702EE"/>
    <w:rsid w:val="0037060C"/>
    <w:rsid w:val="003708D8"/>
    <w:rsid w:val="00370B71"/>
    <w:rsid w:val="00370D49"/>
    <w:rsid w:val="00370E4F"/>
    <w:rsid w:val="00371215"/>
    <w:rsid w:val="003712BA"/>
    <w:rsid w:val="00371793"/>
    <w:rsid w:val="003717A8"/>
    <w:rsid w:val="00371E82"/>
    <w:rsid w:val="00372360"/>
    <w:rsid w:val="00372F0D"/>
    <w:rsid w:val="00373334"/>
    <w:rsid w:val="003736BD"/>
    <w:rsid w:val="003737EB"/>
    <w:rsid w:val="0037394A"/>
    <w:rsid w:val="00373F90"/>
    <w:rsid w:val="00374059"/>
    <w:rsid w:val="0037406B"/>
    <w:rsid w:val="00374909"/>
    <w:rsid w:val="0037523F"/>
    <w:rsid w:val="003752D2"/>
    <w:rsid w:val="0037535B"/>
    <w:rsid w:val="0037552D"/>
    <w:rsid w:val="003755B7"/>
    <w:rsid w:val="003756DB"/>
    <w:rsid w:val="00375744"/>
    <w:rsid w:val="00375E8A"/>
    <w:rsid w:val="00376643"/>
    <w:rsid w:val="00376D01"/>
    <w:rsid w:val="00376E47"/>
    <w:rsid w:val="003770BB"/>
    <w:rsid w:val="003770DB"/>
    <w:rsid w:val="0037771A"/>
    <w:rsid w:val="003779AF"/>
    <w:rsid w:val="00377B77"/>
    <w:rsid w:val="00380116"/>
    <w:rsid w:val="003802DC"/>
    <w:rsid w:val="003804B6"/>
    <w:rsid w:val="00380A96"/>
    <w:rsid w:val="00380C56"/>
    <w:rsid w:val="00380DD5"/>
    <w:rsid w:val="00380E4E"/>
    <w:rsid w:val="00380FBF"/>
    <w:rsid w:val="00381D07"/>
    <w:rsid w:val="00381EE7"/>
    <w:rsid w:val="00382155"/>
    <w:rsid w:val="00382A43"/>
    <w:rsid w:val="00382D60"/>
    <w:rsid w:val="00382E66"/>
    <w:rsid w:val="00382F29"/>
    <w:rsid w:val="0038347D"/>
    <w:rsid w:val="0038394C"/>
    <w:rsid w:val="00383C8D"/>
    <w:rsid w:val="00383E28"/>
    <w:rsid w:val="003840C6"/>
    <w:rsid w:val="0038463B"/>
    <w:rsid w:val="00384B68"/>
    <w:rsid w:val="00385076"/>
    <w:rsid w:val="003852FB"/>
    <w:rsid w:val="00385429"/>
    <w:rsid w:val="00385A14"/>
    <w:rsid w:val="00385ACC"/>
    <w:rsid w:val="00385B05"/>
    <w:rsid w:val="00386382"/>
    <w:rsid w:val="0038658E"/>
    <w:rsid w:val="003865EF"/>
    <w:rsid w:val="003866A9"/>
    <w:rsid w:val="00386BA9"/>
    <w:rsid w:val="00387526"/>
    <w:rsid w:val="00387C14"/>
    <w:rsid w:val="00387F8B"/>
    <w:rsid w:val="00390017"/>
    <w:rsid w:val="00390158"/>
    <w:rsid w:val="003901A3"/>
    <w:rsid w:val="003901D5"/>
    <w:rsid w:val="00390513"/>
    <w:rsid w:val="0039072F"/>
    <w:rsid w:val="003908B6"/>
    <w:rsid w:val="00390BE3"/>
    <w:rsid w:val="00391067"/>
    <w:rsid w:val="0039147E"/>
    <w:rsid w:val="003916C5"/>
    <w:rsid w:val="00391A10"/>
    <w:rsid w:val="00391C87"/>
    <w:rsid w:val="00391CBC"/>
    <w:rsid w:val="00391E31"/>
    <w:rsid w:val="003926EB"/>
    <w:rsid w:val="00393925"/>
    <w:rsid w:val="00393A35"/>
    <w:rsid w:val="00393E4C"/>
    <w:rsid w:val="00393E88"/>
    <w:rsid w:val="00393FD0"/>
    <w:rsid w:val="003940CE"/>
    <w:rsid w:val="00394489"/>
    <w:rsid w:val="0039466A"/>
    <w:rsid w:val="00394CD8"/>
    <w:rsid w:val="00394DD8"/>
    <w:rsid w:val="00395266"/>
    <w:rsid w:val="003952C2"/>
    <w:rsid w:val="003956D3"/>
    <w:rsid w:val="00395D35"/>
    <w:rsid w:val="00395E51"/>
    <w:rsid w:val="00396EE3"/>
    <w:rsid w:val="00397111"/>
    <w:rsid w:val="003973A5"/>
    <w:rsid w:val="00397AB7"/>
    <w:rsid w:val="00397C1D"/>
    <w:rsid w:val="00397C99"/>
    <w:rsid w:val="00397DD8"/>
    <w:rsid w:val="00397EB2"/>
    <w:rsid w:val="003A0668"/>
    <w:rsid w:val="003A1185"/>
    <w:rsid w:val="003A11E5"/>
    <w:rsid w:val="003A180F"/>
    <w:rsid w:val="003A18DD"/>
    <w:rsid w:val="003A1A65"/>
    <w:rsid w:val="003A20C8"/>
    <w:rsid w:val="003A23C3"/>
    <w:rsid w:val="003A26AC"/>
    <w:rsid w:val="003A2C29"/>
    <w:rsid w:val="003A2EC3"/>
    <w:rsid w:val="003A36F2"/>
    <w:rsid w:val="003A3D39"/>
    <w:rsid w:val="003A3D62"/>
    <w:rsid w:val="003A3DAC"/>
    <w:rsid w:val="003A3EC7"/>
    <w:rsid w:val="003A3F9E"/>
    <w:rsid w:val="003A40B4"/>
    <w:rsid w:val="003A470F"/>
    <w:rsid w:val="003A53D0"/>
    <w:rsid w:val="003A59D6"/>
    <w:rsid w:val="003A5B20"/>
    <w:rsid w:val="003A5DBA"/>
    <w:rsid w:val="003A600A"/>
    <w:rsid w:val="003A64D7"/>
    <w:rsid w:val="003A66BE"/>
    <w:rsid w:val="003A710A"/>
    <w:rsid w:val="003A7834"/>
    <w:rsid w:val="003A79DF"/>
    <w:rsid w:val="003A7C51"/>
    <w:rsid w:val="003B0015"/>
    <w:rsid w:val="003B0603"/>
    <w:rsid w:val="003B07DA"/>
    <w:rsid w:val="003B085F"/>
    <w:rsid w:val="003B096B"/>
    <w:rsid w:val="003B0B5B"/>
    <w:rsid w:val="003B0D96"/>
    <w:rsid w:val="003B0E79"/>
    <w:rsid w:val="003B1147"/>
    <w:rsid w:val="003B1CAB"/>
    <w:rsid w:val="003B1CC7"/>
    <w:rsid w:val="003B1D70"/>
    <w:rsid w:val="003B20D1"/>
    <w:rsid w:val="003B287A"/>
    <w:rsid w:val="003B3575"/>
    <w:rsid w:val="003B3968"/>
    <w:rsid w:val="003B4BA0"/>
    <w:rsid w:val="003B4ED2"/>
    <w:rsid w:val="003B4EF3"/>
    <w:rsid w:val="003B4F34"/>
    <w:rsid w:val="003B50A9"/>
    <w:rsid w:val="003B50BC"/>
    <w:rsid w:val="003B55E6"/>
    <w:rsid w:val="003B570E"/>
    <w:rsid w:val="003B57F5"/>
    <w:rsid w:val="003B5D97"/>
    <w:rsid w:val="003B5E3E"/>
    <w:rsid w:val="003B63A4"/>
    <w:rsid w:val="003B6680"/>
    <w:rsid w:val="003B6709"/>
    <w:rsid w:val="003B68FE"/>
    <w:rsid w:val="003B6CF8"/>
    <w:rsid w:val="003B6D7D"/>
    <w:rsid w:val="003B7AE4"/>
    <w:rsid w:val="003B7D7E"/>
    <w:rsid w:val="003B7FB1"/>
    <w:rsid w:val="003C0405"/>
    <w:rsid w:val="003C0F19"/>
    <w:rsid w:val="003C0FDF"/>
    <w:rsid w:val="003C1012"/>
    <w:rsid w:val="003C10A9"/>
    <w:rsid w:val="003C11C9"/>
    <w:rsid w:val="003C1229"/>
    <w:rsid w:val="003C196E"/>
    <w:rsid w:val="003C1E9C"/>
    <w:rsid w:val="003C1FD4"/>
    <w:rsid w:val="003C203F"/>
    <w:rsid w:val="003C213D"/>
    <w:rsid w:val="003C25AD"/>
    <w:rsid w:val="003C2789"/>
    <w:rsid w:val="003C2D21"/>
    <w:rsid w:val="003C39FE"/>
    <w:rsid w:val="003C4999"/>
    <w:rsid w:val="003C4B43"/>
    <w:rsid w:val="003C4E04"/>
    <w:rsid w:val="003C4FE2"/>
    <w:rsid w:val="003C5828"/>
    <w:rsid w:val="003C5B4B"/>
    <w:rsid w:val="003C5E6B"/>
    <w:rsid w:val="003C5F2B"/>
    <w:rsid w:val="003C671B"/>
    <w:rsid w:val="003C764A"/>
    <w:rsid w:val="003C79AF"/>
    <w:rsid w:val="003C7AD7"/>
    <w:rsid w:val="003C7B99"/>
    <w:rsid w:val="003D0835"/>
    <w:rsid w:val="003D0A48"/>
    <w:rsid w:val="003D0FC3"/>
    <w:rsid w:val="003D188C"/>
    <w:rsid w:val="003D20AA"/>
    <w:rsid w:val="003D254B"/>
    <w:rsid w:val="003D2C1D"/>
    <w:rsid w:val="003D2C34"/>
    <w:rsid w:val="003D2CF9"/>
    <w:rsid w:val="003D32F8"/>
    <w:rsid w:val="003D339A"/>
    <w:rsid w:val="003D37F5"/>
    <w:rsid w:val="003D3A61"/>
    <w:rsid w:val="003D3BE4"/>
    <w:rsid w:val="003D3DDD"/>
    <w:rsid w:val="003D3DF4"/>
    <w:rsid w:val="003D4237"/>
    <w:rsid w:val="003D47BD"/>
    <w:rsid w:val="003D4E9C"/>
    <w:rsid w:val="003D4F83"/>
    <w:rsid w:val="003D51F2"/>
    <w:rsid w:val="003D54DE"/>
    <w:rsid w:val="003D5816"/>
    <w:rsid w:val="003D5CBF"/>
    <w:rsid w:val="003D5FAF"/>
    <w:rsid w:val="003D66D2"/>
    <w:rsid w:val="003D6968"/>
    <w:rsid w:val="003D796E"/>
    <w:rsid w:val="003E04A3"/>
    <w:rsid w:val="003E07AE"/>
    <w:rsid w:val="003E0F80"/>
    <w:rsid w:val="003E1069"/>
    <w:rsid w:val="003E14FC"/>
    <w:rsid w:val="003E1763"/>
    <w:rsid w:val="003E1FCC"/>
    <w:rsid w:val="003E23CC"/>
    <w:rsid w:val="003E2976"/>
    <w:rsid w:val="003E2A23"/>
    <w:rsid w:val="003E2AB8"/>
    <w:rsid w:val="003E2AF0"/>
    <w:rsid w:val="003E31D7"/>
    <w:rsid w:val="003E4136"/>
    <w:rsid w:val="003E46D0"/>
    <w:rsid w:val="003E47FC"/>
    <w:rsid w:val="003E4858"/>
    <w:rsid w:val="003E4F38"/>
    <w:rsid w:val="003E51E8"/>
    <w:rsid w:val="003E5303"/>
    <w:rsid w:val="003E5575"/>
    <w:rsid w:val="003E5FA4"/>
    <w:rsid w:val="003E6040"/>
    <w:rsid w:val="003E6316"/>
    <w:rsid w:val="003E679A"/>
    <w:rsid w:val="003E6884"/>
    <w:rsid w:val="003E6AC5"/>
    <w:rsid w:val="003E7202"/>
    <w:rsid w:val="003E748A"/>
    <w:rsid w:val="003E77D9"/>
    <w:rsid w:val="003E7A22"/>
    <w:rsid w:val="003E7D13"/>
    <w:rsid w:val="003E7E71"/>
    <w:rsid w:val="003F0096"/>
    <w:rsid w:val="003F0850"/>
    <w:rsid w:val="003F0D12"/>
    <w:rsid w:val="003F12A5"/>
    <w:rsid w:val="003F12F1"/>
    <w:rsid w:val="003F1517"/>
    <w:rsid w:val="003F160C"/>
    <w:rsid w:val="003F17C0"/>
    <w:rsid w:val="003F1DD9"/>
    <w:rsid w:val="003F324F"/>
    <w:rsid w:val="003F336C"/>
    <w:rsid w:val="003F33AE"/>
    <w:rsid w:val="003F33BC"/>
    <w:rsid w:val="003F3970"/>
    <w:rsid w:val="003F3D4E"/>
    <w:rsid w:val="003F477E"/>
    <w:rsid w:val="003F5512"/>
    <w:rsid w:val="003F60F7"/>
    <w:rsid w:val="003F65CB"/>
    <w:rsid w:val="003F669D"/>
    <w:rsid w:val="003F6CD2"/>
    <w:rsid w:val="003F6D69"/>
    <w:rsid w:val="003F7597"/>
    <w:rsid w:val="003F788D"/>
    <w:rsid w:val="003F7ABA"/>
    <w:rsid w:val="004006E9"/>
    <w:rsid w:val="00400813"/>
    <w:rsid w:val="0040126E"/>
    <w:rsid w:val="00401E27"/>
    <w:rsid w:val="00401FBA"/>
    <w:rsid w:val="00402097"/>
    <w:rsid w:val="004020D4"/>
    <w:rsid w:val="004021B6"/>
    <w:rsid w:val="0040222F"/>
    <w:rsid w:val="0040271E"/>
    <w:rsid w:val="004027CA"/>
    <w:rsid w:val="004031A2"/>
    <w:rsid w:val="00403207"/>
    <w:rsid w:val="00403FAE"/>
    <w:rsid w:val="004046C6"/>
    <w:rsid w:val="004047C4"/>
    <w:rsid w:val="00404E0F"/>
    <w:rsid w:val="00404ED1"/>
    <w:rsid w:val="0040570B"/>
    <w:rsid w:val="00405EDB"/>
    <w:rsid w:val="00405FB1"/>
    <w:rsid w:val="00406460"/>
    <w:rsid w:val="00406548"/>
    <w:rsid w:val="00406C46"/>
    <w:rsid w:val="00406C98"/>
    <w:rsid w:val="00406D23"/>
    <w:rsid w:val="0041044C"/>
    <w:rsid w:val="00410F73"/>
    <w:rsid w:val="00411653"/>
    <w:rsid w:val="00412461"/>
    <w:rsid w:val="00412546"/>
    <w:rsid w:val="0041262A"/>
    <w:rsid w:val="004128EE"/>
    <w:rsid w:val="00412F7F"/>
    <w:rsid w:val="00413053"/>
    <w:rsid w:val="004130C0"/>
    <w:rsid w:val="0041319C"/>
    <w:rsid w:val="004137B6"/>
    <w:rsid w:val="00413A54"/>
    <w:rsid w:val="00413C10"/>
    <w:rsid w:val="00413CD9"/>
    <w:rsid w:val="00413F9A"/>
    <w:rsid w:val="004140CA"/>
    <w:rsid w:val="004143A9"/>
    <w:rsid w:val="0041463E"/>
    <w:rsid w:val="00414710"/>
    <w:rsid w:val="00414C65"/>
    <w:rsid w:val="00414D67"/>
    <w:rsid w:val="004151A5"/>
    <w:rsid w:val="00415D76"/>
    <w:rsid w:val="00416126"/>
    <w:rsid w:val="00416665"/>
    <w:rsid w:val="00416826"/>
    <w:rsid w:val="00416A67"/>
    <w:rsid w:val="00416ACB"/>
    <w:rsid w:val="00417429"/>
    <w:rsid w:val="00417E26"/>
    <w:rsid w:val="004204EE"/>
    <w:rsid w:val="00420540"/>
    <w:rsid w:val="004209A7"/>
    <w:rsid w:val="004209F9"/>
    <w:rsid w:val="00420F48"/>
    <w:rsid w:val="00421015"/>
    <w:rsid w:val="0042143D"/>
    <w:rsid w:val="00421705"/>
    <w:rsid w:val="00421AE1"/>
    <w:rsid w:val="00421B9F"/>
    <w:rsid w:val="00421DA2"/>
    <w:rsid w:val="00421DCF"/>
    <w:rsid w:val="00422314"/>
    <w:rsid w:val="00422341"/>
    <w:rsid w:val="00422480"/>
    <w:rsid w:val="00422F2D"/>
    <w:rsid w:val="00423192"/>
    <w:rsid w:val="00423641"/>
    <w:rsid w:val="00423B10"/>
    <w:rsid w:val="0042433F"/>
    <w:rsid w:val="0042437F"/>
    <w:rsid w:val="004246DB"/>
    <w:rsid w:val="0042477E"/>
    <w:rsid w:val="00424CBD"/>
    <w:rsid w:val="0042518F"/>
    <w:rsid w:val="004260F9"/>
    <w:rsid w:val="00426266"/>
    <w:rsid w:val="00426699"/>
    <w:rsid w:val="004269BC"/>
    <w:rsid w:val="00426DD9"/>
    <w:rsid w:val="00427A9C"/>
    <w:rsid w:val="00427BB8"/>
    <w:rsid w:val="00427E31"/>
    <w:rsid w:val="00430044"/>
    <w:rsid w:val="004302CE"/>
    <w:rsid w:val="0043059B"/>
    <w:rsid w:val="00430A2D"/>
    <w:rsid w:val="00430B6A"/>
    <w:rsid w:val="00430FEF"/>
    <w:rsid w:val="00431505"/>
    <w:rsid w:val="00431679"/>
    <w:rsid w:val="004319A2"/>
    <w:rsid w:val="00431AF0"/>
    <w:rsid w:val="0043213A"/>
    <w:rsid w:val="00432B36"/>
    <w:rsid w:val="004330F4"/>
    <w:rsid w:val="00433590"/>
    <w:rsid w:val="004336CE"/>
    <w:rsid w:val="0043393D"/>
    <w:rsid w:val="00433E6E"/>
    <w:rsid w:val="00433EE3"/>
    <w:rsid w:val="004344C7"/>
    <w:rsid w:val="00434B87"/>
    <w:rsid w:val="00434B92"/>
    <w:rsid w:val="00434DFD"/>
    <w:rsid w:val="00435274"/>
    <w:rsid w:val="004352AD"/>
    <w:rsid w:val="0043545D"/>
    <w:rsid w:val="00435C21"/>
    <w:rsid w:val="00435FE2"/>
    <w:rsid w:val="00436E2F"/>
    <w:rsid w:val="00436E45"/>
    <w:rsid w:val="00436EAB"/>
    <w:rsid w:val="00436EAE"/>
    <w:rsid w:val="004371B1"/>
    <w:rsid w:val="0043770B"/>
    <w:rsid w:val="00437C45"/>
    <w:rsid w:val="00437E54"/>
    <w:rsid w:val="004407EA"/>
    <w:rsid w:val="0044124B"/>
    <w:rsid w:val="004416B1"/>
    <w:rsid w:val="00441E7C"/>
    <w:rsid w:val="00442E38"/>
    <w:rsid w:val="004439AE"/>
    <w:rsid w:val="004442CC"/>
    <w:rsid w:val="00444AB4"/>
    <w:rsid w:val="00444E2D"/>
    <w:rsid w:val="0044542A"/>
    <w:rsid w:val="004460BD"/>
    <w:rsid w:val="004461D9"/>
    <w:rsid w:val="00446A26"/>
    <w:rsid w:val="00446AC6"/>
    <w:rsid w:val="00446E07"/>
    <w:rsid w:val="00447107"/>
    <w:rsid w:val="00447351"/>
    <w:rsid w:val="0044759B"/>
    <w:rsid w:val="004475CD"/>
    <w:rsid w:val="00447ADE"/>
    <w:rsid w:val="00447C34"/>
    <w:rsid w:val="00447F54"/>
    <w:rsid w:val="004507D2"/>
    <w:rsid w:val="00450B7E"/>
    <w:rsid w:val="0045136B"/>
    <w:rsid w:val="00451C7E"/>
    <w:rsid w:val="00452692"/>
    <w:rsid w:val="00452755"/>
    <w:rsid w:val="00452C85"/>
    <w:rsid w:val="004534F4"/>
    <w:rsid w:val="004535E6"/>
    <w:rsid w:val="00453BB6"/>
    <w:rsid w:val="00453CAA"/>
    <w:rsid w:val="0045404F"/>
    <w:rsid w:val="0045507D"/>
    <w:rsid w:val="00455113"/>
    <w:rsid w:val="004555D6"/>
    <w:rsid w:val="00455E86"/>
    <w:rsid w:val="00456421"/>
    <w:rsid w:val="00456786"/>
    <w:rsid w:val="00456DAB"/>
    <w:rsid w:val="0045715F"/>
    <w:rsid w:val="0045742C"/>
    <w:rsid w:val="00457627"/>
    <w:rsid w:val="00457A62"/>
    <w:rsid w:val="00457ADF"/>
    <w:rsid w:val="00460B80"/>
    <w:rsid w:val="00460CC3"/>
    <w:rsid w:val="00460E86"/>
    <w:rsid w:val="0046124F"/>
    <w:rsid w:val="00461B8F"/>
    <w:rsid w:val="00461D98"/>
    <w:rsid w:val="00462B35"/>
    <w:rsid w:val="00462F41"/>
    <w:rsid w:val="004637E9"/>
    <w:rsid w:val="00464146"/>
    <w:rsid w:val="004646B4"/>
    <w:rsid w:val="004647F1"/>
    <w:rsid w:val="00464A88"/>
    <w:rsid w:val="004651A0"/>
    <w:rsid w:val="00465276"/>
    <w:rsid w:val="00465871"/>
    <w:rsid w:val="00465D7D"/>
    <w:rsid w:val="00466522"/>
    <w:rsid w:val="00466532"/>
    <w:rsid w:val="00466AE5"/>
    <w:rsid w:val="00466C0A"/>
    <w:rsid w:val="00467115"/>
    <w:rsid w:val="00467488"/>
    <w:rsid w:val="00467732"/>
    <w:rsid w:val="00467784"/>
    <w:rsid w:val="00467E58"/>
    <w:rsid w:val="00470315"/>
    <w:rsid w:val="00470330"/>
    <w:rsid w:val="0047083E"/>
    <w:rsid w:val="00470EB5"/>
    <w:rsid w:val="00471013"/>
    <w:rsid w:val="00471B9B"/>
    <w:rsid w:val="00471CF9"/>
    <w:rsid w:val="00471D68"/>
    <w:rsid w:val="0047286B"/>
    <w:rsid w:val="00472E27"/>
    <w:rsid w:val="00473317"/>
    <w:rsid w:val="0047347E"/>
    <w:rsid w:val="00473495"/>
    <w:rsid w:val="004737AD"/>
    <w:rsid w:val="00473E86"/>
    <w:rsid w:val="00474220"/>
    <w:rsid w:val="00474304"/>
    <w:rsid w:val="00474D52"/>
    <w:rsid w:val="00474EA7"/>
    <w:rsid w:val="0047501A"/>
    <w:rsid w:val="004752D3"/>
    <w:rsid w:val="004754E1"/>
    <w:rsid w:val="00475CE0"/>
    <w:rsid w:val="00476393"/>
    <w:rsid w:val="004767AB"/>
    <w:rsid w:val="00476827"/>
    <w:rsid w:val="00476BD4"/>
    <w:rsid w:val="0047787B"/>
    <w:rsid w:val="00477C35"/>
    <w:rsid w:val="00477DAD"/>
    <w:rsid w:val="00477F6F"/>
    <w:rsid w:val="00480065"/>
    <w:rsid w:val="004803FF"/>
    <w:rsid w:val="00480474"/>
    <w:rsid w:val="004808BA"/>
    <w:rsid w:val="00480988"/>
    <w:rsid w:val="00480A97"/>
    <w:rsid w:val="00480C6F"/>
    <w:rsid w:val="00480E05"/>
    <w:rsid w:val="0048168E"/>
    <w:rsid w:val="0048169E"/>
    <w:rsid w:val="00481940"/>
    <w:rsid w:val="00482139"/>
    <w:rsid w:val="00482526"/>
    <w:rsid w:val="00482A9E"/>
    <w:rsid w:val="00482BBE"/>
    <w:rsid w:val="004832ED"/>
    <w:rsid w:val="00483A12"/>
    <w:rsid w:val="00483E0B"/>
    <w:rsid w:val="00484135"/>
    <w:rsid w:val="00484819"/>
    <w:rsid w:val="00484A77"/>
    <w:rsid w:val="00484C29"/>
    <w:rsid w:val="004852C8"/>
    <w:rsid w:val="0048540F"/>
    <w:rsid w:val="0048581D"/>
    <w:rsid w:val="00485970"/>
    <w:rsid w:val="00485C0D"/>
    <w:rsid w:val="00485F77"/>
    <w:rsid w:val="00486155"/>
    <w:rsid w:val="0048631A"/>
    <w:rsid w:val="00486474"/>
    <w:rsid w:val="00486575"/>
    <w:rsid w:val="004866D0"/>
    <w:rsid w:val="00486D51"/>
    <w:rsid w:val="0048723D"/>
    <w:rsid w:val="0048755D"/>
    <w:rsid w:val="004875FB"/>
    <w:rsid w:val="00487BCB"/>
    <w:rsid w:val="004901C7"/>
    <w:rsid w:val="004909CB"/>
    <w:rsid w:val="00490B51"/>
    <w:rsid w:val="0049241A"/>
    <w:rsid w:val="00492CCE"/>
    <w:rsid w:val="00492DCC"/>
    <w:rsid w:val="00494242"/>
    <w:rsid w:val="0049431C"/>
    <w:rsid w:val="00494CDB"/>
    <w:rsid w:val="00494E2F"/>
    <w:rsid w:val="00494E8E"/>
    <w:rsid w:val="00494EEE"/>
    <w:rsid w:val="004955BC"/>
    <w:rsid w:val="0049574A"/>
    <w:rsid w:val="00495D42"/>
    <w:rsid w:val="00495D63"/>
    <w:rsid w:val="00495F55"/>
    <w:rsid w:val="0049648F"/>
    <w:rsid w:val="00496563"/>
    <w:rsid w:val="00496606"/>
    <w:rsid w:val="0049689B"/>
    <w:rsid w:val="004968F5"/>
    <w:rsid w:val="00496F05"/>
    <w:rsid w:val="004971E8"/>
    <w:rsid w:val="00497370"/>
    <w:rsid w:val="004973F5"/>
    <w:rsid w:val="0049767A"/>
    <w:rsid w:val="00497B4E"/>
    <w:rsid w:val="00497E4A"/>
    <w:rsid w:val="00497FC1"/>
    <w:rsid w:val="004A0237"/>
    <w:rsid w:val="004A05B3"/>
    <w:rsid w:val="004A0F25"/>
    <w:rsid w:val="004A0F39"/>
    <w:rsid w:val="004A1263"/>
    <w:rsid w:val="004A17CA"/>
    <w:rsid w:val="004A18F2"/>
    <w:rsid w:val="004A251F"/>
    <w:rsid w:val="004A28FA"/>
    <w:rsid w:val="004A33AF"/>
    <w:rsid w:val="004A3BF1"/>
    <w:rsid w:val="004A3C13"/>
    <w:rsid w:val="004A3E42"/>
    <w:rsid w:val="004A41BC"/>
    <w:rsid w:val="004A4606"/>
    <w:rsid w:val="004A4715"/>
    <w:rsid w:val="004A4A30"/>
    <w:rsid w:val="004A5019"/>
    <w:rsid w:val="004A5046"/>
    <w:rsid w:val="004A5143"/>
    <w:rsid w:val="004A565E"/>
    <w:rsid w:val="004A59F7"/>
    <w:rsid w:val="004A5BC0"/>
    <w:rsid w:val="004A5DF3"/>
    <w:rsid w:val="004A5F0C"/>
    <w:rsid w:val="004A6134"/>
    <w:rsid w:val="004A6240"/>
    <w:rsid w:val="004A642F"/>
    <w:rsid w:val="004A6754"/>
    <w:rsid w:val="004A67BC"/>
    <w:rsid w:val="004A7092"/>
    <w:rsid w:val="004A7D3D"/>
    <w:rsid w:val="004B009F"/>
    <w:rsid w:val="004B0F4A"/>
    <w:rsid w:val="004B1065"/>
    <w:rsid w:val="004B1A0A"/>
    <w:rsid w:val="004B1D22"/>
    <w:rsid w:val="004B1D6D"/>
    <w:rsid w:val="004B23E3"/>
    <w:rsid w:val="004B285F"/>
    <w:rsid w:val="004B2C83"/>
    <w:rsid w:val="004B4498"/>
    <w:rsid w:val="004B45A9"/>
    <w:rsid w:val="004B4783"/>
    <w:rsid w:val="004B47BA"/>
    <w:rsid w:val="004B49E6"/>
    <w:rsid w:val="004B4D69"/>
    <w:rsid w:val="004B5B4B"/>
    <w:rsid w:val="004B629C"/>
    <w:rsid w:val="004B63AA"/>
    <w:rsid w:val="004B6553"/>
    <w:rsid w:val="004B6AD4"/>
    <w:rsid w:val="004B6EB1"/>
    <w:rsid w:val="004B729A"/>
    <w:rsid w:val="004B76B6"/>
    <w:rsid w:val="004B787B"/>
    <w:rsid w:val="004B7B60"/>
    <w:rsid w:val="004B7BE9"/>
    <w:rsid w:val="004B7D50"/>
    <w:rsid w:val="004B7DFF"/>
    <w:rsid w:val="004C0160"/>
    <w:rsid w:val="004C01A8"/>
    <w:rsid w:val="004C0693"/>
    <w:rsid w:val="004C0A73"/>
    <w:rsid w:val="004C0DF9"/>
    <w:rsid w:val="004C0E09"/>
    <w:rsid w:val="004C1840"/>
    <w:rsid w:val="004C1B0F"/>
    <w:rsid w:val="004C1B49"/>
    <w:rsid w:val="004C1B85"/>
    <w:rsid w:val="004C22DD"/>
    <w:rsid w:val="004C24C9"/>
    <w:rsid w:val="004C31B6"/>
    <w:rsid w:val="004C3C88"/>
    <w:rsid w:val="004C3FA0"/>
    <w:rsid w:val="004C45F9"/>
    <w:rsid w:val="004C4764"/>
    <w:rsid w:val="004C5319"/>
    <w:rsid w:val="004C574D"/>
    <w:rsid w:val="004C5C26"/>
    <w:rsid w:val="004C621F"/>
    <w:rsid w:val="004C6A39"/>
    <w:rsid w:val="004C6C29"/>
    <w:rsid w:val="004C6E13"/>
    <w:rsid w:val="004C71A1"/>
    <w:rsid w:val="004C74F0"/>
    <w:rsid w:val="004C7641"/>
    <w:rsid w:val="004C7948"/>
    <w:rsid w:val="004C7BB8"/>
    <w:rsid w:val="004C7C60"/>
    <w:rsid w:val="004C7F2C"/>
    <w:rsid w:val="004D0BD1"/>
    <w:rsid w:val="004D0DFE"/>
    <w:rsid w:val="004D1396"/>
    <w:rsid w:val="004D1748"/>
    <w:rsid w:val="004D1B6F"/>
    <w:rsid w:val="004D1D91"/>
    <w:rsid w:val="004D229F"/>
    <w:rsid w:val="004D22C3"/>
    <w:rsid w:val="004D2350"/>
    <w:rsid w:val="004D24AA"/>
    <w:rsid w:val="004D28BA"/>
    <w:rsid w:val="004D2970"/>
    <w:rsid w:val="004D30E0"/>
    <w:rsid w:val="004D339C"/>
    <w:rsid w:val="004D3A57"/>
    <w:rsid w:val="004D3E63"/>
    <w:rsid w:val="004D3FFC"/>
    <w:rsid w:val="004D42AC"/>
    <w:rsid w:val="004D47F8"/>
    <w:rsid w:val="004D48CB"/>
    <w:rsid w:val="004D514E"/>
    <w:rsid w:val="004D5BDD"/>
    <w:rsid w:val="004D5CFD"/>
    <w:rsid w:val="004D5FEA"/>
    <w:rsid w:val="004D60C8"/>
    <w:rsid w:val="004D6BA3"/>
    <w:rsid w:val="004D6EF9"/>
    <w:rsid w:val="004D6F4D"/>
    <w:rsid w:val="004D6F95"/>
    <w:rsid w:val="004D72FE"/>
    <w:rsid w:val="004D7470"/>
    <w:rsid w:val="004D7706"/>
    <w:rsid w:val="004D7E91"/>
    <w:rsid w:val="004E003A"/>
    <w:rsid w:val="004E02F4"/>
    <w:rsid w:val="004E0768"/>
    <w:rsid w:val="004E0A11"/>
    <w:rsid w:val="004E0A6D"/>
    <w:rsid w:val="004E151E"/>
    <w:rsid w:val="004E15C0"/>
    <w:rsid w:val="004E185B"/>
    <w:rsid w:val="004E18D2"/>
    <w:rsid w:val="004E1A31"/>
    <w:rsid w:val="004E2244"/>
    <w:rsid w:val="004E26CF"/>
    <w:rsid w:val="004E2DE0"/>
    <w:rsid w:val="004E30F3"/>
    <w:rsid w:val="004E31AE"/>
    <w:rsid w:val="004E3459"/>
    <w:rsid w:val="004E38FC"/>
    <w:rsid w:val="004E398D"/>
    <w:rsid w:val="004E3CD1"/>
    <w:rsid w:val="004E3F62"/>
    <w:rsid w:val="004E4060"/>
    <w:rsid w:val="004E409A"/>
    <w:rsid w:val="004E41B0"/>
    <w:rsid w:val="004E4273"/>
    <w:rsid w:val="004E4FB6"/>
    <w:rsid w:val="004E4FC2"/>
    <w:rsid w:val="004E5E27"/>
    <w:rsid w:val="004E7978"/>
    <w:rsid w:val="004E7D0F"/>
    <w:rsid w:val="004E7E7E"/>
    <w:rsid w:val="004F044C"/>
    <w:rsid w:val="004F067E"/>
    <w:rsid w:val="004F0FB9"/>
    <w:rsid w:val="004F2062"/>
    <w:rsid w:val="004F2065"/>
    <w:rsid w:val="004F22FB"/>
    <w:rsid w:val="004F2F7E"/>
    <w:rsid w:val="004F3192"/>
    <w:rsid w:val="004F32B5"/>
    <w:rsid w:val="004F390E"/>
    <w:rsid w:val="004F3947"/>
    <w:rsid w:val="004F407E"/>
    <w:rsid w:val="004F4A32"/>
    <w:rsid w:val="004F4CA8"/>
    <w:rsid w:val="004F5082"/>
    <w:rsid w:val="004F526B"/>
    <w:rsid w:val="004F5479"/>
    <w:rsid w:val="004F5CA0"/>
    <w:rsid w:val="004F659F"/>
    <w:rsid w:val="004F6A36"/>
    <w:rsid w:val="004F6A45"/>
    <w:rsid w:val="004F6C58"/>
    <w:rsid w:val="004F6E5F"/>
    <w:rsid w:val="004F707B"/>
    <w:rsid w:val="004F7202"/>
    <w:rsid w:val="004F7528"/>
    <w:rsid w:val="004F75F3"/>
    <w:rsid w:val="004F7742"/>
    <w:rsid w:val="004F78BF"/>
    <w:rsid w:val="004F7BCA"/>
    <w:rsid w:val="004F7D89"/>
    <w:rsid w:val="004F7FC9"/>
    <w:rsid w:val="0050055F"/>
    <w:rsid w:val="005005B3"/>
    <w:rsid w:val="00500B55"/>
    <w:rsid w:val="0050108E"/>
    <w:rsid w:val="005016E5"/>
    <w:rsid w:val="00501981"/>
    <w:rsid w:val="00501A85"/>
    <w:rsid w:val="00501BB3"/>
    <w:rsid w:val="005021DD"/>
    <w:rsid w:val="005022C9"/>
    <w:rsid w:val="005026CA"/>
    <w:rsid w:val="005027C0"/>
    <w:rsid w:val="005028B4"/>
    <w:rsid w:val="00502B72"/>
    <w:rsid w:val="00502CE1"/>
    <w:rsid w:val="00502F58"/>
    <w:rsid w:val="005034A2"/>
    <w:rsid w:val="0050427A"/>
    <w:rsid w:val="005049EB"/>
    <w:rsid w:val="00504B08"/>
    <w:rsid w:val="00504BC1"/>
    <w:rsid w:val="00505134"/>
    <w:rsid w:val="005052E3"/>
    <w:rsid w:val="00505942"/>
    <w:rsid w:val="00505C04"/>
    <w:rsid w:val="00506C99"/>
    <w:rsid w:val="005076DC"/>
    <w:rsid w:val="00507A58"/>
    <w:rsid w:val="00507D99"/>
    <w:rsid w:val="00510408"/>
    <w:rsid w:val="00510609"/>
    <w:rsid w:val="00510F96"/>
    <w:rsid w:val="00511466"/>
    <w:rsid w:val="00511F15"/>
    <w:rsid w:val="00512374"/>
    <w:rsid w:val="005124CA"/>
    <w:rsid w:val="00512A02"/>
    <w:rsid w:val="0051318C"/>
    <w:rsid w:val="005137A4"/>
    <w:rsid w:val="00513BEB"/>
    <w:rsid w:val="005142CD"/>
    <w:rsid w:val="005143C9"/>
    <w:rsid w:val="00514764"/>
    <w:rsid w:val="0051495B"/>
    <w:rsid w:val="005149A9"/>
    <w:rsid w:val="005157A9"/>
    <w:rsid w:val="005159DD"/>
    <w:rsid w:val="00515A0D"/>
    <w:rsid w:val="00515B6C"/>
    <w:rsid w:val="00515CB2"/>
    <w:rsid w:val="00516776"/>
    <w:rsid w:val="00516CED"/>
    <w:rsid w:val="005173A7"/>
    <w:rsid w:val="005177E1"/>
    <w:rsid w:val="005207E3"/>
    <w:rsid w:val="005208E5"/>
    <w:rsid w:val="00520AD1"/>
    <w:rsid w:val="00520C0A"/>
    <w:rsid w:val="0052129A"/>
    <w:rsid w:val="005216C7"/>
    <w:rsid w:val="005218B6"/>
    <w:rsid w:val="00522589"/>
    <w:rsid w:val="00523028"/>
    <w:rsid w:val="00523F75"/>
    <w:rsid w:val="00523FF7"/>
    <w:rsid w:val="00524545"/>
    <w:rsid w:val="00524AFC"/>
    <w:rsid w:val="00525034"/>
    <w:rsid w:val="00525317"/>
    <w:rsid w:val="00525561"/>
    <w:rsid w:val="005255B1"/>
    <w:rsid w:val="005255BF"/>
    <w:rsid w:val="005257DE"/>
    <w:rsid w:val="00525B41"/>
    <w:rsid w:val="00525E8C"/>
    <w:rsid w:val="00526117"/>
    <w:rsid w:val="005262F0"/>
    <w:rsid w:val="00526309"/>
    <w:rsid w:val="00526CFC"/>
    <w:rsid w:val="005270D5"/>
    <w:rsid w:val="00527200"/>
    <w:rsid w:val="0052746E"/>
    <w:rsid w:val="00527601"/>
    <w:rsid w:val="005276A9"/>
    <w:rsid w:val="005276DD"/>
    <w:rsid w:val="00527850"/>
    <w:rsid w:val="00530157"/>
    <w:rsid w:val="005301A3"/>
    <w:rsid w:val="00530836"/>
    <w:rsid w:val="0053089D"/>
    <w:rsid w:val="00530906"/>
    <w:rsid w:val="00530E2A"/>
    <w:rsid w:val="00531240"/>
    <w:rsid w:val="00531819"/>
    <w:rsid w:val="00531EBE"/>
    <w:rsid w:val="00532004"/>
    <w:rsid w:val="00532724"/>
    <w:rsid w:val="00532F8B"/>
    <w:rsid w:val="00532F8C"/>
    <w:rsid w:val="00533008"/>
    <w:rsid w:val="00533737"/>
    <w:rsid w:val="0053414D"/>
    <w:rsid w:val="00534C2A"/>
    <w:rsid w:val="00535AB6"/>
    <w:rsid w:val="00535B79"/>
    <w:rsid w:val="00535D7C"/>
    <w:rsid w:val="005364AB"/>
    <w:rsid w:val="00536579"/>
    <w:rsid w:val="005366F1"/>
    <w:rsid w:val="00536C1E"/>
    <w:rsid w:val="0054011E"/>
    <w:rsid w:val="0054078D"/>
    <w:rsid w:val="00540CF4"/>
    <w:rsid w:val="00540FBC"/>
    <w:rsid w:val="0054101B"/>
    <w:rsid w:val="0054126B"/>
    <w:rsid w:val="005419A8"/>
    <w:rsid w:val="00541A70"/>
    <w:rsid w:val="00541D18"/>
    <w:rsid w:val="00542040"/>
    <w:rsid w:val="0054236E"/>
    <w:rsid w:val="005424A2"/>
    <w:rsid w:val="00542A5D"/>
    <w:rsid w:val="00542D97"/>
    <w:rsid w:val="00542FA8"/>
    <w:rsid w:val="005431A9"/>
    <w:rsid w:val="0054343A"/>
    <w:rsid w:val="00543974"/>
    <w:rsid w:val="00543BEA"/>
    <w:rsid w:val="00543EBF"/>
    <w:rsid w:val="00544ABA"/>
    <w:rsid w:val="00544B12"/>
    <w:rsid w:val="00544D57"/>
    <w:rsid w:val="00544E88"/>
    <w:rsid w:val="0054512C"/>
    <w:rsid w:val="0054549D"/>
    <w:rsid w:val="0054587F"/>
    <w:rsid w:val="0054593A"/>
    <w:rsid w:val="0054598F"/>
    <w:rsid w:val="005461E1"/>
    <w:rsid w:val="005467FB"/>
    <w:rsid w:val="00546AE9"/>
    <w:rsid w:val="00546CDA"/>
    <w:rsid w:val="00546D31"/>
    <w:rsid w:val="00547989"/>
    <w:rsid w:val="005508A2"/>
    <w:rsid w:val="00550CBC"/>
    <w:rsid w:val="00551320"/>
    <w:rsid w:val="005518A4"/>
    <w:rsid w:val="00552474"/>
    <w:rsid w:val="0055252D"/>
    <w:rsid w:val="00552768"/>
    <w:rsid w:val="005527BF"/>
    <w:rsid w:val="00552935"/>
    <w:rsid w:val="00552BDF"/>
    <w:rsid w:val="00553127"/>
    <w:rsid w:val="005534FE"/>
    <w:rsid w:val="005537D5"/>
    <w:rsid w:val="00553843"/>
    <w:rsid w:val="005538E6"/>
    <w:rsid w:val="0055411E"/>
    <w:rsid w:val="00554BE7"/>
    <w:rsid w:val="00554C7B"/>
    <w:rsid w:val="00554F2F"/>
    <w:rsid w:val="00554F88"/>
    <w:rsid w:val="00554FD8"/>
    <w:rsid w:val="00555609"/>
    <w:rsid w:val="005561BE"/>
    <w:rsid w:val="005567C3"/>
    <w:rsid w:val="00556A63"/>
    <w:rsid w:val="00556D68"/>
    <w:rsid w:val="00557173"/>
    <w:rsid w:val="005576A1"/>
    <w:rsid w:val="00557A64"/>
    <w:rsid w:val="005604A3"/>
    <w:rsid w:val="005604F2"/>
    <w:rsid w:val="005605C0"/>
    <w:rsid w:val="00560707"/>
    <w:rsid w:val="0056074F"/>
    <w:rsid w:val="005608BC"/>
    <w:rsid w:val="0056098F"/>
    <w:rsid w:val="00560D23"/>
    <w:rsid w:val="0056102C"/>
    <w:rsid w:val="005615D8"/>
    <w:rsid w:val="00561781"/>
    <w:rsid w:val="00561859"/>
    <w:rsid w:val="00561983"/>
    <w:rsid w:val="0056207A"/>
    <w:rsid w:val="005620AC"/>
    <w:rsid w:val="005621C5"/>
    <w:rsid w:val="005626D6"/>
    <w:rsid w:val="00562BB5"/>
    <w:rsid w:val="00562D30"/>
    <w:rsid w:val="005638D4"/>
    <w:rsid w:val="00563CFB"/>
    <w:rsid w:val="00563F83"/>
    <w:rsid w:val="0056428A"/>
    <w:rsid w:val="005656D3"/>
    <w:rsid w:val="005656ED"/>
    <w:rsid w:val="0056582A"/>
    <w:rsid w:val="00565945"/>
    <w:rsid w:val="00566544"/>
    <w:rsid w:val="005665DC"/>
    <w:rsid w:val="00566608"/>
    <w:rsid w:val="005668CB"/>
    <w:rsid w:val="00566C83"/>
    <w:rsid w:val="005672EF"/>
    <w:rsid w:val="00567E2A"/>
    <w:rsid w:val="005700FE"/>
    <w:rsid w:val="00570420"/>
    <w:rsid w:val="0057053A"/>
    <w:rsid w:val="005708E7"/>
    <w:rsid w:val="00570B9B"/>
    <w:rsid w:val="00570E24"/>
    <w:rsid w:val="00570EE4"/>
    <w:rsid w:val="005718EE"/>
    <w:rsid w:val="00572760"/>
    <w:rsid w:val="00572D2E"/>
    <w:rsid w:val="005734D3"/>
    <w:rsid w:val="00573695"/>
    <w:rsid w:val="005739C4"/>
    <w:rsid w:val="005740B0"/>
    <w:rsid w:val="005743DE"/>
    <w:rsid w:val="00574F3F"/>
    <w:rsid w:val="00575310"/>
    <w:rsid w:val="00575623"/>
    <w:rsid w:val="0057562C"/>
    <w:rsid w:val="005757E0"/>
    <w:rsid w:val="005759F6"/>
    <w:rsid w:val="00575E3E"/>
    <w:rsid w:val="00575FAE"/>
    <w:rsid w:val="0057635E"/>
    <w:rsid w:val="005765F5"/>
    <w:rsid w:val="00576D6C"/>
    <w:rsid w:val="00577A2E"/>
    <w:rsid w:val="00577DFF"/>
    <w:rsid w:val="00580314"/>
    <w:rsid w:val="005806B1"/>
    <w:rsid w:val="00580A1D"/>
    <w:rsid w:val="00580DB9"/>
    <w:rsid w:val="00580E48"/>
    <w:rsid w:val="00580F0A"/>
    <w:rsid w:val="00581246"/>
    <w:rsid w:val="005818C0"/>
    <w:rsid w:val="00581B10"/>
    <w:rsid w:val="00581B55"/>
    <w:rsid w:val="00581C18"/>
    <w:rsid w:val="005822F0"/>
    <w:rsid w:val="005823A0"/>
    <w:rsid w:val="005826A4"/>
    <w:rsid w:val="005826CE"/>
    <w:rsid w:val="0058274E"/>
    <w:rsid w:val="00582C3A"/>
    <w:rsid w:val="00582E1A"/>
    <w:rsid w:val="00582E3F"/>
    <w:rsid w:val="00583101"/>
    <w:rsid w:val="00583147"/>
    <w:rsid w:val="005836EE"/>
    <w:rsid w:val="00583965"/>
    <w:rsid w:val="00583D74"/>
    <w:rsid w:val="005843A9"/>
    <w:rsid w:val="00584416"/>
    <w:rsid w:val="00584692"/>
    <w:rsid w:val="00584B39"/>
    <w:rsid w:val="00584C09"/>
    <w:rsid w:val="00585028"/>
    <w:rsid w:val="005854D1"/>
    <w:rsid w:val="005857CB"/>
    <w:rsid w:val="0058594A"/>
    <w:rsid w:val="00585A00"/>
    <w:rsid w:val="00585C09"/>
    <w:rsid w:val="00585C4E"/>
    <w:rsid w:val="00585C75"/>
    <w:rsid w:val="00585E91"/>
    <w:rsid w:val="00585F5B"/>
    <w:rsid w:val="0058620A"/>
    <w:rsid w:val="00586D0C"/>
    <w:rsid w:val="00587FC0"/>
    <w:rsid w:val="005902CA"/>
    <w:rsid w:val="005906AD"/>
    <w:rsid w:val="005909B8"/>
    <w:rsid w:val="00590DA6"/>
    <w:rsid w:val="00590E4A"/>
    <w:rsid w:val="00590FB1"/>
    <w:rsid w:val="0059181B"/>
    <w:rsid w:val="00591C7D"/>
    <w:rsid w:val="005921E8"/>
    <w:rsid w:val="00592A27"/>
    <w:rsid w:val="00592B03"/>
    <w:rsid w:val="00592EA2"/>
    <w:rsid w:val="0059307D"/>
    <w:rsid w:val="00593508"/>
    <w:rsid w:val="00593572"/>
    <w:rsid w:val="00593AB9"/>
    <w:rsid w:val="00593CED"/>
    <w:rsid w:val="00594ABB"/>
    <w:rsid w:val="00594D1C"/>
    <w:rsid w:val="00594E36"/>
    <w:rsid w:val="00594F0A"/>
    <w:rsid w:val="0059525E"/>
    <w:rsid w:val="0059538F"/>
    <w:rsid w:val="00595583"/>
    <w:rsid w:val="005955CE"/>
    <w:rsid w:val="00595887"/>
    <w:rsid w:val="00595F35"/>
    <w:rsid w:val="005961F7"/>
    <w:rsid w:val="005969D6"/>
    <w:rsid w:val="00596B9C"/>
    <w:rsid w:val="00596CB1"/>
    <w:rsid w:val="00596EEB"/>
    <w:rsid w:val="00596F25"/>
    <w:rsid w:val="00597161"/>
    <w:rsid w:val="00597203"/>
    <w:rsid w:val="00597F45"/>
    <w:rsid w:val="005A054D"/>
    <w:rsid w:val="005A0A46"/>
    <w:rsid w:val="005A0D8E"/>
    <w:rsid w:val="005A10B9"/>
    <w:rsid w:val="005A11EA"/>
    <w:rsid w:val="005A18AE"/>
    <w:rsid w:val="005A1B05"/>
    <w:rsid w:val="005A269F"/>
    <w:rsid w:val="005A2DF2"/>
    <w:rsid w:val="005A2E45"/>
    <w:rsid w:val="005A2EE6"/>
    <w:rsid w:val="005A3043"/>
    <w:rsid w:val="005A305E"/>
    <w:rsid w:val="005A30BB"/>
    <w:rsid w:val="005A312B"/>
    <w:rsid w:val="005A3887"/>
    <w:rsid w:val="005A39F0"/>
    <w:rsid w:val="005A4374"/>
    <w:rsid w:val="005A49BF"/>
    <w:rsid w:val="005A4E03"/>
    <w:rsid w:val="005A5969"/>
    <w:rsid w:val="005A5CBF"/>
    <w:rsid w:val="005A5F6E"/>
    <w:rsid w:val="005A6866"/>
    <w:rsid w:val="005A6D0D"/>
    <w:rsid w:val="005A6E38"/>
    <w:rsid w:val="005A6FA6"/>
    <w:rsid w:val="005A70DD"/>
    <w:rsid w:val="005A7218"/>
    <w:rsid w:val="005A7496"/>
    <w:rsid w:val="005A7B94"/>
    <w:rsid w:val="005A7FC9"/>
    <w:rsid w:val="005B041E"/>
    <w:rsid w:val="005B0542"/>
    <w:rsid w:val="005B0D73"/>
    <w:rsid w:val="005B0DBD"/>
    <w:rsid w:val="005B1676"/>
    <w:rsid w:val="005B1895"/>
    <w:rsid w:val="005B1A5D"/>
    <w:rsid w:val="005B1C7A"/>
    <w:rsid w:val="005B2030"/>
    <w:rsid w:val="005B2225"/>
    <w:rsid w:val="005B2430"/>
    <w:rsid w:val="005B251A"/>
    <w:rsid w:val="005B2642"/>
    <w:rsid w:val="005B2799"/>
    <w:rsid w:val="005B2B77"/>
    <w:rsid w:val="005B2CFD"/>
    <w:rsid w:val="005B3C94"/>
    <w:rsid w:val="005B3D4A"/>
    <w:rsid w:val="005B4063"/>
    <w:rsid w:val="005B41FB"/>
    <w:rsid w:val="005B4243"/>
    <w:rsid w:val="005B453E"/>
    <w:rsid w:val="005B46E0"/>
    <w:rsid w:val="005B47D6"/>
    <w:rsid w:val="005B4D87"/>
    <w:rsid w:val="005B4F6A"/>
    <w:rsid w:val="005B5063"/>
    <w:rsid w:val="005B5181"/>
    <w:rsid w:val="005B567D"/>
    <w:rsid w:val="005B5F52"/>
    <w:rsid w:val="005B6CA5"/>
    <w:rsid w:val="005B7699"/>
    <w:rsid w:val="005B7AB6"/>
    <w:rsid w:val="005B7DD1"/>
    <w:rsid w:val="005C00A0"/>
    <w:rsid w:val="005C10BB"/>
    <w:rsid w:val="005C15D9"/>
    <w:rsid w:val="005C1D0C"/>
    <w:rsid w:val="005C1FCD"/>
    <w:rsid w:val="005C28FA"/>
    <w:rsid w:val="005C2CA8"/>
    <w:rsid w:val="005C40F4"/>
    <w:rsid w:val="005C43BE"/>
    <w:rsid w:val="005C44F3"/>
    <w:rsid w:val="005C530C"/>
    <w:rsid w:val="005C56E8"/>
    <w:rsid w:val="005C588A"/>
    <w:rsid w:val="005C5915"/>
    <w:rsid w:val="005C5E9F"/>
    <w:rsid w:val="005C6264"/>
    <w:rsid w:val="005C62DF"/>
    <w:rsid w:val="005C63CF"/>
    <w:rsid w:val="005C6788"/>
    <w:rsid w:val="005C6BC2"/>
    <w:rsid w:val="005C6E0E"/>
    <w:rsid w:val="005C6EA2"/>
    <w:rsid w:val="005C6FA4"/>
    <w:rsid w:val="005C712D"/>
    <w:rsid w:val="005C7C75"/>
    <w:rsid w:val="005D05B6"/>
    <w:rsid w:val="005D0E4F"/>
    <w:rsid w:val="005D0E5A"/>
    <w:rsid w:val="005D1047"/>
    <w:rsid w:val="005D1E32"/>
    <w:rsid w:val="005D1EC6"/>
    <w:rsid w:val="005D1F07"/>
    <w:rsid w:val="005D2025"/>
    <w:rsid w:val="005D206B"/>
    <w:rsid w:val="005D22B7"/>
    <w:rsid w:val="005D2626"/>
    <w:rsid w:val="005D29ED"/>
    <w:rsid w:val="005D2B2F"/>
    <w:rsid w:val="005D2BDE"/>
    <w:rsid w:val="005D2CE5"/>
    <w:rsid w:val="005D2FE8"/>
    <w:rsid w:val="005D39FB"/>
    <w:rsid w:val="005D3D76"/>
    <w:rsid w:val="005D3DFA"/>
    <w:rsid w:val="005D4578"/>
    <w:rsid w:val="005D4602"/>
    <w:rsid w:val="005D468F"/>
    <w:rsid w:val="005D4EFA"/>
    <w:rsid w:val="005D4FA3"/>
    <w:rsid w:val="005D53D2"/>
    <w:rsid w:val="005D55BA"/>
    <w:rsid w:val="005D5781"/>
    <w:rsid w:val="005D57B4"/>
    <w:rsid w:val="005D5829"/>
    <w:rsid w:val="005D5ADB"/>
    <w:rsid w:val="005D5DF7"/>
    <w:rsid w:val="005D6221"/>
    <w:rsid w:val="005D648A"/>
    <w:rsid w:val="005D694B"/>
    <w:rsid w:val="005D76CD"/>
    <w:rsid w:val="005D7E0D"/>
    <w:rsid w:val="005E0381"/>
    <w:rsid w:val="005E0892"/>
    <w:rsid w:val="005E147A"/>
    <w:rsid w:val="005E173C"/>
    <w:rsid w:val="005E234A"/>
    <w:rsid w:val="005E2DA3"/>
    <w:rsid w:val="005E2E3B"/>
    <w:rsid w:val="005E35CC"/>
    <w:rsid w:val="005E371E"/>
    <w:rsid w:val="005E3F9E"/>
    <w:rsid w:val="005E41AD"/>
    <w:rsid w:val="005E51A3"/>
    <w:rsid w:val="005E53F9"/>
    <w:rsid w:val="005E5CAF"/>
    <w:rsid w:val="005E6142"/>
    <w:rsid w:val="005E6657"/>
    <w:rsid w:val="005E6C40"/>
    <w:rsid w:val="005E6D4D"/>
    <w:rsid w:val="005E7622"/>
    <w:rsid w:val="005E775D"/>
    <w:rsid w:val="005E7B8B"/>
    <w:rsid w:val="005F0A43"/>
    <w:rsid w:val="005F0F38"/>
    <w:rsid w:val="005F109F"/>
    <w:rsid w:val="005F17A6"/>
    <w:rsid w:val="005F18B8"/>
    <w:rsid w:val="005F1A8D"/>
    <w:rsid w:val="005F1F95"/>
    <w:rsid w:val="005F22EB"/>
    <w:rsid w:val="005F27BF"/>
    <w:rsid w:val="005F2D7B"/>
    <w:rsid w:val="005F4171"/>
    <w:rsid w:val="005F4370"/>
    <w:rsid w:val="005F46D6"/>
    <w:rsid w:val="005F48E8"/>
    <w:rsid w:val="005F4D85"/>
    <w:rsid w:val="005F4DD6"/>
    <w:rsid w:val="005F5009"/>
    <w:rsid w:val="005F5059"/>
    <w:rsid w:val="005F50D8"/>
    <w:rsid w:val="005F53A1"/>
    <w:rsid w:val="005F5757"/>
    <w:rsid w:val="005F5953"/>
    <w:rsid w:val="005F6B77"/>
    <w:rsid w:val="005F7359"/>
    <w:rsid w:val="005F7487"/>
    <w:rsid w:val="005F77F1"/>
    <w:rsid w:val="005F790F"/>
    <w:rsid w:val="005F7BA7"/>
    <w:rsid w:val="006002C7"/>
    <w:rsid w:val="0060052E"/>
    <w:rsid w:val="006009EB"/>
    <w:rsid w:val="00600A33"/>
    <w:rsid w:val="00600F95"/>
    <w:rsid w:val="00601129"/>
    <w:rsid w:val="00601839"/>
    <w:rsid w:val="00601D39"/>
    <w:rsid w:val="00602759"/>
    <w:rsid w:val="0060277A"/>
    <w:rsid w:val="0060285E"/>
    <w:rsid w:val="00602B7C"/>
    <w:rsid w:val="00602DC3"/>
    <w:rsid w:val="00603312"/>
    <w:rsid w:val="00603414"/>
    <w:rsid w:val="00603582"/>
    <w:rsid w:val="00604963"/>
    <w:rsid w:val="00604C24"/>
    <w:rsid w:val="00604CF7"/>
    <w:rsid w:val="00604DC7"/>
    <w:rsid w:val="00604E47"/>
    <w:rsid w:val="00605363"/>
    <w:rsid w:val="00605398"/>
    <w:rsid w:val="00605441"/>
    <w:rsid w:val="0060589B"/>
    <w:rsid w:val="00606409"/>
    <w:rsid w:val="00606597"/>
    <w:rsid w:val="00606925"/>
    <w:rsid w:val="00606970"/>
    <w:rsid w:val="00606A20"/>
    <w:rsid w:val="006072C6"/>
    <w:rsid w:val="00607A2E"/>
    <w:rsid w:val="006109A4"/>
    <w:rsid w:val="006109DD"/>
    <w:rsid w:val="00610D35"/>
    <w:rsid w:val="00611297"/>
    <w:rsid w:val="00611588"/>
    <w:rsid w:val="00611823"/>
    <w:rsid w:val="0061183C"/>
    <w:rsid w:val="00611E47"/>
    <w:rsid w:val="0061208C"/>
    <w:rsid w:val="00612301"/>
    <w:rsid w:val="006124E3"/>
    <w:rsid w:val="006128B8"/>
    <w:rsid w:val="006129B6"/>
    <w:rsid w:val="006130F7"/>
    <w:rsid w:val="006132DE"/>
    <w:rsid w:val="006136AF"/>
    <w:rsid w:val="00613978"/>
    <w:rsid w:val="00613986"/>
    <w:rsid w:val="00613AF8"/>
    <w:rsid w:val="00613CC5"/>
    <w:rsid w:val="00613D8E"/>
    <w:rsid w:val="00613F24"/>
    <w:rsid w:val="006142E0"/>
    <w:rsid w:val="0061450B"/>
    <w:rsid w:val="006146AC"/>
    <w:rsid w:val="006147A4"/>
    <w:rsid w:val="00614A06"/>
    <w:rsid w:val="00614B70"/>
    <w:rsid w:val="00615072"/>
    <w:rsid w:val="00615836"/>
    <w:rsid w:val="00616112"/>
    <w:rsid w:val="00616342"/>
    <w:rsid w:val="00616670"/>
    <w:rsid w:val="00616F51"/>
    <w:rsid w:val="006205CA"/>
    <w:rsid w:val="00620B41"/>
    <w:rsid w:val="00620B4A"/>
    <w:rsid w:val="00620E2E"/>
    <w:rsid w:val="00621102"/>
    <w:rsid w:val="00621392"/>
    <w:rsid w:val="006216AC"/>
    <w:rsid w:val="0062173F"/>
    <w:rsid w:val="00621808"/>
    <w:rsid w:val="00621B73"/>
    <w:rsid w:val="00621F53"/>
    <w:rsid w:val="00622319"/>
    <w:rsid w:val="00622A90"/>
    <w:rsid w:val="00622E2A"/>
    <w:rsid w:val="00623089"/>
    <w:rsid w:val="0062308E"/>
    <w:rsid w:val="00623197"/>
    <w:rsid w:val="006234C4"/>
    <w:rsid w:val="00623882"/>
    <w:rsid w:val="006243CB"/>
    <w:rsid w:val="006243D5"/>
    <w:rsid w:val="006244C9"/>
    <w:rsid w:val="00624536"/>
    <w:rsid w:val="006245D2"/>
    <w:rsid w:val="006245F6"/>
    <w:rsid w:val="0062475D"/>
    <w:rsid w:val="0062495F"/>
    <w:rsid w:val="00624A65"/>
    <w:rsid w:val="0062507A"/>
    <w:rsid w:val="00625357"/>
    <w:rsid w:val="006265CC"/>
    <w:rsid w:val="0062660B"/>
    <w:rsid w:val="00626925"/>
    <w:rsid w:val="00626AD1"/>
    <w:rsid w:val="00626BB7"/>
    <w:rsid w:val="00626C4C"/>
    <w:rsid w:val="00626CCD"/>
    <w:rsid w:val="00626ED9"/>
    <w:rsid w:val="006271EA"/>
    <w:rsid w:val="006278A7"/>
    <w:rsid w:val="0062793A"/>
    <w:rsid w:val="00627F04"/>
    <w:rsid w:val="006301A7"/>
    <w:rsid w:val="006304BC"/>
    <w:rsid w:val="00630678"/>
    <w:rsid w:val="00630924"/>
    <w:rsid w:val="00630C08"/>
    <w:rsid w:val="00630DCE"/>
    <w:rsid w:val="00630FD4"/>
    <w:rsid w:val="0063120A"/>
    <w:rsid w:val="0063150B"/>
    <w:rsid w:val="00631585"/>
    <w:rsid w:val="00631CB4"/>
    <w:rsid w:val="0063264B"/>
    <w:rsid w:val="00632D0F"/>
    <w:rsid w:val="00632F13"/>
    <w:rsid w:val="00633082"/>
    <w:rsid w:val="00633591"/>
    <w:rsid w:val="00633B95"/>
    <w:rsid w:val="00634113"/>
    <w:rsid w:val="00634ACF"/>
    <w:rsid w:val="00634D65"/>
    <w:rsid w:val="00635035"/>
    <w:rsid w:val="0063580D"/>
    <w:rsid w:val="00635A83"/>
    <w:rsid w:val="00635CAE"/>
    <w:rsid w:val="0063628D"/>
    <w:rsid w:val="006362BE"/>
    <w:rsid w:val="00636369"/>
    <w:rsid w:val="0063652E"/>
    <w:rsid w:val="006369FE"/>
    <w:rsid w:val="00636E0B"/>
    <w:rsid w:val="00637225"/>
    <w:rsid w:val="00637240"/>
    <w:rsid w:val="00640039"/>
    <w:rsid w:val="00640630"/>
    <w:rsid w:val="00640878"/>
    <w:rsid w:val="00640B05"/>
    <w:rsid w:val="00641C93"/>
    <w:rsid w:val="00641C9B"/>
    <w:rsid w:val="00641D14"/>
    <w:rsid w:val="006422EC"/>
    <w:rsid w:val="0064273A"/>
    <w:rsid w:val="00642DF3"/>
    <w:rsid w:val="00642EEB"/>
    <w:rsid w:val="00642F06"/>
    <w:rsid w:val="0064334D"/>
    <w:rsid w:val="00643660"/>
    <w:rsid w:val="006445B6"/>
    <w:rsid w:val="0064472B"/>
    <w:rsid w:val="00644FD9"/>
    <w:rsid w:val="006450C4"/>
    <w:rsid w:val="00645388"/>
    <w:rsid w:val="006459CA"/>
    <w:rsid w:val="00646297"/>
    <w:rsid w:val="006466B3"/>
    <w:rsid w:val="006469D6"/>
    <w:rsid w:val="00646E1E"/>
    <w:rsid w:val="0064710E"/>
    <w:rsid w:val="0064721B"/>
    <w:rsid w:val="006475D0"/>
    <w:rsid w:val="006475EC"/>
    <w:rsid w:val="0064788A"/>
    <w:rsid w:val="0064791B"/>
    <w:rsid w:val="00647D82"/>
    <w:rsid w:val="00650139"/>
    <w:rsid w:val="0065103D"/>
    <w:rsid w:val="00651FDC"/>
    <w:rsid w:val="006521C9"/>
    <w:rsid w:val="0065232D"/>
    <w:rsid w:val="00652756"/>
    <w:rsid w:val="00652AD8"/>
    <w:rsid w:val="00652B65"/>
    <w:rsid w:val="00652B79"/>
    <w:rsid w:val="00652D6D"/>
    <w:rsid w:val="00652F66"/>
    <w:rsid w:val="0065313C"/>
    <w:rsid w:val="0065336A"/>
    <w:rsid w:val="006533C3"/>
    <w:rsid w:val="00653FA7"/>
    <w:rsid w:val="00654068"/>
    <w:rsid w:val="00654B38"/>
    <w:rsid w:val="00654B83"/>
    <w:rsid w:val="00655061"/>
    <w:rsid w:val="0065510C"/>
    <w:rsid w:val="00655474"/>
    <w:rsid w:val="006557B3"/>
    <w:rsid w:val="00655B63"/>
    <w:rsid w:val="0065632C"/>
    <w:rsid w:val="0065670C"/>
    <w:rsid w:val="00656A9D"/>
    <w:rsid w:val="00657056"/>
    <w:rsid w:val="006571F6"/>
    <w:rsid w:val="0065755E"/>
    <w:rsid w:val="00657654"/>
    <w:rsid w:val="0066038D"/>
    <w:rsid w:val="00660CC2"/>
    <w:rsid w:val="00660FFE"/>
    <w:rsid w:val="006618CC"/>
    <w:rsid w:val="00661D72"/>
    <w:rsid w:val="00662111"/>
    <w:rsid w:val="00662118"/>
    <w:rsid w:val="0066270C"/>
    <w:rsid w:val="00662AF1"/>
    <w:rsid w:val="00662B31"/>
    <w:rsid w:val="006638AD"/>
    <w:rsid w:val="00663E86"/>
    <w:rsid w:val="00664945"/>
    <w:rsid w:val="00664E2B"/>
    <w:rsid w:val="00665720"/>
    <w:rsid w:val="00665780"/>
    <w:rsid w:val="006657DD"/>
    <w:rsid w:val="0066583B"/>
    <w:rsid w:val="00666339"/>
    <w:rsid w:val="00666D2A"/>
    <w:rsid w:val="00666F50"/>
    <w:rsid w:val="006670F6"/>
    <w:rsid w:val="00667239"/>
    <w:rsid w:val="0066732C"/>
    <w:rsid w:val="006679F5"/>
    <w:rsid w:val="00667B77"/>
    <w:rsid w:val="00667B89"/>
    <w:rsid w:val="00667C2F"/>
    <w:rsid w:val="00667EBC"/>
    <w:rsid w:val="006707F3"/>
    <w:rsid w:val="00670BAE"/>
    <w:rsid w:val="00671597"/>
    <w:rsid w:val="006716DA"/>
    <w:rsid w:val="006717A7"/>
    <w:rsid w:val="00671B00"/>
    <w:rsid w:val="006728ED"/>
    <w:rsid w:val="00672AC0"/>
    <w:rsid w:val="00672B21"/>
    <w:rsid w:val="00672B2C"/>
    <w:rsid w:val="006732B1"/>
    <w:rsid w:val="006733BC"/>
    <w:rsid w:val="006739E0"/>
    <w:rsid w:val="0067405F"/>
    <w:rsid w:val="0067446F"/>
    <w:rsid w:val="006746A4"/>
    <w:rsid w:val="00674BB8"/>
    <w:rsid w:val="00675558"/>
    <w:rsid w:val="00675611"/>
    <w:rsid w:val="00675A0C"/>
    <w:rsid w:val="00675A60"/>
    <w:rsid w:val="0067657D"/>
    <w:rsid w:val="006768FD"/>
    <w:rsid w:val="0067697E"/>
    <w:rsid w:val="00676A82"/>
    <w:rsid w:val="00676FFE"/>
    <w:rsid w:val="006772C8"/>
    <w:rsid w:val="00677443"/>
    <w:rsid w:val="00677686"/>
    <w:rsid w:val="0067769A"/>
    <w:rsid w:val="00677B48"/>
    <w:rsid w:val="00677EA2"/>
    <w:rsid w:val="00677F2A"/>
    <w:rsid w:val="006804FF"/>
    <w:rsid w:val="006806A3"/>
    <w:rsid w:val="006806A6"/>
    <w:rsid w:val="006809D6"/>
    <w:rsid w:val="00680EDF"/>
    <w:rsid w:val="00680FF6"/>
    <w:rsid w:val="00681211"/>
    <w:rsid w:val="00681217"/>
    <w:rsid w:val="00681B36"/>
    <w:rsid w:val="0068202B"/>
    <w:rsid w:val="00682316"/>
    <w:rsid w:val="006824CD"/>
    <w:rsid w:val="006829E8"/>
    <w:rsid w:val="00682C95"/>
    <w:rsid w:val="00682CC8"/>
    <w:rsid w:val="00682E14"/>
    <w:rsid w:val="006834DE"/>
    <w:rsid w:val="0068436C"/>
    <w:rsid w:val="00684610"/>
    <w:rsid w:val="0068545E"/>
    <w:rsid w:val="00685605"/>
    <w:rsid w:val="00685995"/>
    <w:rsid w:val="00685F3C"/>
    <w:rsid w:val="00685FD4"/>
    <w:rsid w:val="0068626D"/>
    <w:rsid w:val="00686612"/>
    <w:rsid w:val="0068661E"/>
    <w:rsid w:val="0068663C"/>
    <w:rsid w:val="00686713"/>
    <w:rsid w:val="006868A4"/>
    <w:rsid w:val="00686AD6"/>
    <w:rsid w:val="00687927"/>
    <w:rsid w:val="006907B0"/>
    <w:rsid w:val="0069099C"/>
    <w:rsid w:val="00690A49"/>
    <w:rsid w:val="00690BB6"/>
    <w:rsid w:val="006912C0"/>
    <w:rsid w:val="006912E3"/>
    <w:rsid w:val="00691442"/>
    <w:rsid w:val="00691812"/>
    <w:rsid w:val="00691A41"/>
    <w:rsid w:val="00691AEB"/>
    <w:rsid w:val="00691B30"/>
    <w:rsid w:val="00691D98"/>
    <w:rsid w:val="00692B2C"/>
    <w:rsid w:val="00692B8A"/>
    <w:rsid w:val="00692F08"/>
    <w:rsid w:val="00693302"/>
    <w:rsid w:val="006934B0"/>
    <w:rsid w:val="00693B76"/>
    <w:rsid w:val="00693E1F"/>
    <w:rsid w:val="00693ECB"/>
    <w:rsid w:val="006940F5"/>
    <w:rsid w:val="006942A7"/>
    <w:rsid w:val="00694521"/>
    <w:rsid w:val="00694523"/>
    <w:rsid w:val="00694547"/>
    <w:rsid w:val="00694797"/>
    <w:rsid w:val="00694A02"/>
    <w:rsid w:val="00694A05"/>
    <w:rsid w:val="00694D2D"/>
    <w:rsid w:val="006953EA"/>
    <w:rsid w:val="006954C0"/>
    <w:rsid w:val="0069586E"/>
    <w:rsid w:val="00695887"/>
    <w:rsid w:val="00696B43"/>
    <w:rsid w:val="00696F62"/>
    <w:rsid w:val="00697373"/>
    <w:rsid w:val="00697733"/>
    <w:rsid w:val="00697DC7"/>
    <w:rsid w:val="00697E05"/>
    <w:rsid w:val="006A07F0"/>
    <w:rsid w:val="006A0FB3"/>
    <w:rsid w:val="006A10FF"/>
    <w:rsid w:val="006A13FE"/>
    <w:rsid w:val="006A1664"/>
    <w:rsid w:val="006A1CAA"/>
    <w:rsid w:val="006A1CBD"/>
    <w:rsid w:val="006A2286"/>
    <w:rsid w:val="006A2474"/>
    <w:rsid w:val="006A254E"/>
    <w:rsid w:val="006A2C01"/>
    <w:rsid w:val="006A2C30"/>
    <w:rsid w:val="006A2EDC"/>
    <w:rsid w:val="006A301C"/>
    <w:rsid w:val="006A3E2B"/>
    <w:rsid w:val="006A4637"/>
    <w:rsid w:val="006A4702"/>
    <w:rsid w:val="006A4A46"/>
    <w:rsid w:val="006A531F"/>
    <w:rsid w:val="006A5352"/>
    <w:rsid w:val="006A573E"/>
    <w:rsid w:val="006A5828"/>
    <w:rsid w:val="006A5FD6"/>
    <w:rsid w:val="006A63FD"/>
    <w:rsid w:val="006A6E17"/>
    <w:rsid w:val="006A6EE2"/>
    <w:rsid w:val="006A7219"/>
    <w:rsid w:val="006A74AA"/>
    <w:rsid w:val="006A751B"/>
    <w:rsid w:val="006A7BD7"/>
    <w:rsid w:val="006A7DB5"/>
    <w:rsid w:val="006B0016"/>
    <w:rsid w:val="006B0188"/>
    <w:rsid w:val="006B081C"/>
    <w:rsid w:val="006B08E5"/>
    <w:rsid w:val="006B0D3C"/>
    <w:rsid w:val="006B120D"/>
    <w:rsid w:val="006B1369"/>
    <w:rsid w:val="006B17E7"/>
    <w:rsid w:val="006B1916"/>
    <w:rsid w:val="006B19E8"/>
    <w:rsid w:val="006B1A8A"/>
    <w:rsid w:val="006B1F1F"/>
    <w:rsid w:val="006B1FD5"/>
    <w:rsid w:val="006B2FE5"/>
    <w:rsid w:val="006B4475"/>
    <w:rsid w:val="006B45D2"/>
    <w:rsid w:val="006B46D0"/>
    <w:rsid w:val="006B5027"/>
    <w:rsid w:val="006B555A"/>
    <w:rsid w:val="006B566A"/>
    <w:rsid w:val="006B57F3"/>
    <w:rsid w:val="006B600A"/>
    <w:rsid w:val="006B6635"/>
    <w:rsid w:val="006B6D5B"/>
    <w:rsid w:val="006B6DBE"/>
    <w:rsid w:val="006B6F0E"/>
    <w:rsid w:val="006B6F0F"/>
    <w:rsid w:val="006B75D5"/>
    <w:rsid w:val="006B7CA5"/>
    <w:rsid w:val="006B7D22"/>
    <w:rsid w:val="006B7D2C"/>
    <w:rsid w:val="006B7D8B"/>
    <w:rsid w:val="006B7E91"/>
    <w:rsid w:val="006C001C"/>
    <w:rsid w:val="006C02C1"/>
    <w:rsid w:val="006C04DE"/>
    <w:rsid w:val="006C073D"/>
    <w:rsid w:val="006C0D5C"/>
    <w:rsid w:val="006C1019"/>
    <w:rsid w:val="006C15D6"/>
    <w:rsid w:val="006C193C"/>
    <w:rsid w:val="006C1E2D"/>
    <w:rsid w:val="006C22D9"/>
    <w:rsid w:val="006C24A3"/>
    <w:rsid w:val="006C24B2"/>
    <w:rsid w:val="006C2A3B"/>
    <w:rsid w:val="006C2BB5"/>
    <w:rsid w:val="006C2BC5"/>
    <w:rsid w:val="006C2BEE"/>
    <w:rsid w:val="006C319B"/>
    <w:rsid w:val="006C351A"/>
    <w:rsid w:val="006C3AD8"/>
    <w:rsid w:val="006C3F4D"/>
    <w:rsid w:val="006C4130"/>
    <w:rsid w:val="006C4516"/>
    <w:rsid w:val="006C455E"/>
    <w:rsid w:val="006C4D96"/>
    <w:rsid w:val="006C4DE2"/>
    <w:rsid w:val="006C4F15"/>
    <w:rsid w:val="006C513B"/>
    <w:rsid w:val="006C572A"/>
    <w:rsid w:val="006C57B4"/>
    <w:rsid w:val="006C5958"/>
    <w:rsid w:val="006C5B4F"/>
    <w:rsid w:val="006C5EBB"/>
    <w:rsid w:val="006C601F"/>
    <w:rsid w:val="006C643C"/>
    <w:rsid w:val="006C6629"/>
    <w:rsid w:val="006C6E3A"/>
    <w:rsid w:val="006C6FD7"/>
    <w:rsid w:val="006C72F8"/>
    <w:rsid w:val="006C76B3"/>
    <w:rsid w:val="006C7758"/>
    <w:rsid w:val="006C7904"/>
    <w:rsid w:val="006C7CE8"/>
    <w:rsid w:val="006D00DB"/>
    <w:rsid w:val="006D0361"/>
    <w:rsid w:val="006D04B1"/>
    <w:rsid w:val="006D09B7"/>
    <w:rsid w:val="006D09F2"/>
    <w:rsid w:val="006D16B0"/>
    <w:rsid w:val="006D1968"/>
    <w:rsid w:val="006D2182"/>
    <w:rsid w:val="006D22FF"/>
    <w:rsid w:val="006D2444"/>
    <w:rsid w:val="006D254B"/>
    <w:rsid w:val="006D274C"/>
    <w:rsid w:val="006D289B"/>
    <w:rsid w:val="006D29F4"/>
    <w:rsid w:val="006D2E7C"/>
    <w:rsid w:val="006D34C1"/>
    <w:rsid w:val="006D35FF"/>
    <w:rsid w:val="006D3867"/>
    <w:rsid w:val="006D3BE1"/>
    <w:rsid w:val="006D48FC"/>
    <w:rsid w:val="006D5382"/>
    <w:rsid w:val="006D5390"/>
    <w:rsid w:val="006D6271"/>
    <w:rsid w:val="006D62BC"/>
    <w:rsid w:val="006D6450"/>
    <w:rsid w:val="006D6939"/>
    <w:rsid w:val="006D6B11"/>
    <w:rsid w:val="006D796F"/>
    <w:rsid w:val="006D7EB0"/>
    <w:rsid w:val="006D7FFD"/>
    <w:rsid w:val="006E0138"/>
    <w:rsid w:val="006E0AF3"/>
    <w:rsid w:val="006E0BB0"/>
    <w:rsid w:val="006E0CA3"/>
    <w:rsid w:val="006E10B8"/>
    <w:rsid w:val="006E11DB"/>
    <w:rsid w:val="006E12C3"/>
    <w:rsid w:val="006E16BE"/>
    <w:rsid w:val="006E16C3"/>
    <w:rsid w:val="006E16F6"/>
    <w:rsid w:val="006E2529"/>
    <w:rsid w:val="006E25D3"/>
    <w:rsid w:val="006E2D36"/>
    <w:rsid w:val="006E2D58"/>
    <w:rsid w:val="006E2F13"/>
    <w:rsid w:val="006E2F7A"/>
    <w:rsid w:val="006E3B55"/>
    <w:rsid w:val="006E3DFA"/>
    <w:rsid w:val="006E41E0"/>
    <w:rsid w:val="006E45F3"/>
    <w:rsid w:val="006E4A2F"/>
    <w:rsid w:val="006E4E6F"/>
    <w:rsid w:val="006E4ED4"/>
    <w:rsid w:val="006E52CE"/>
    <w:rsid w:val="006E5E19"/>
    <w:rsid w:val="006E61C3"/>
    <w:rsid w:val="006E6362"/>
    <w:rsid w:val="006E6521"/>
    <w:rsid w:val="006E6C40"/>
    <w:rsid w:val="006E799D"/>
    <w:rsid w:val="006E7EEF"/>
    <w:rsid w:val="006E7FC8"/>
    <w:rsid w:val="006F0593"/>
    <w:rsid w:val="006F09B6"/>
    <w:rsid w:val="006F0A94"/>
    <w:rsid w:val="006F0D2D"/>
    <w:rsid w:val="006F1064"/>
    <w:rsid w:val="006F1315"/>
    <w:rsid w:val="006F1EB7"/>
    <w:rsid w:val="006F2663"/>
    <w:rsid w:val="006F2980"/>
    <w:rsid w:val="006F2E0F"/>
    <w:rsid w:val="006F30C8"/>
    <w:rsid w:val="006F4F32"/>
    <w:rsid w:val="006F52E5"/>
    <w:rsid w:val="006F59D1"/>
    <w:rsid w:val="006F5A37"/>
    <w:rsid w:val="006F6066"/>
    <w:rsid w:val="006F6376"/>
    <w:rsid w:val="006F6770"/>
    <w:rsid w:val="006F6850"/>
    <w:rsid w:val="006F6EE1"/>
    <w:rsid w:val="006F707E"/>
    <w:rsid w:val="006F73D5"/>
    <w:rsid w:val="006F7573"/>
    <w:rsid w:val="006F7713"/>
    <w:rsid w:val="006F7AB6"/>
    <w:rsid w:val="007001DC"/>
    <w:rsid w:val="00700844"/>
    <w:rsid w:val="00700A22"/>
    <w:rsid w:val="007011D1"/>
    <w:rsid w:val="00701888"/>
    <w:rsid w:val="00701DB2"/>
    <w:rsid w:val="007025CB"/>
    <w:rsid w:val="0070304A"/>
    <w:rsid w:val="0070325F"/>
    <w:rsid w:val="007032CC"/>
    <w:rsid w:val="007034AA"/>
    <w:rsid w:val="00703BB1"/>
    <w:rsid w:val="00703C9D"/>
    <w:rsid w:val="0070490C"/>
    <w:rsid w:val="00704D7D"/>
    <w:rsid w:val="00704E44"/>
    <w:rsid w:val="0070553D"/>
    <w:rsid w:val="0070568A"/>
    <w:rsid w:val="00705869"/>
    <w:rsid w:val="00705A59"/>
    <w:rsid w:val="00705C38"/>
    <w:rsid w:val="00706465"/>
    <w:rsid w:val="007067F3"/>
    <w:rsid w:val="0070695A"/>
    <w:rsid w:val="00706AD6"/>
    <w:rsid w:val="00706D91"/>
    <w:rsid w:val="0070782D"/>
    <w:rsid w:val="00710491"/>
    <w:rsid w:val="00710618"/>
    <w:rsid w:val="007109C2"/>
    <w:rsid w:val="00710D10"/>
    <w:rsid w:val="00711340"/>
    <w:rsid w:val="00711AB0"/>
    <w:rsid w:val="00711AE0"/>
    <w:rsid w:val="00711BAE"/>
    <w:rsid w:val="00711C33"/>
    <w:rsid w:val="00711C88"/>
    <w:rsid w:val="00712199"/>
    <w:rsid w:val="00712935"/>
    <w:rsid w:val="00712C42"/>
    <w:rsid w:val="00712EE6"/>
    <w:rsid w:val="00713A6E"/>
    <w:rsid w:val="00713DAD"/>
    <w:rsid w:val="00713DE4"/>
    <w:rsid w:val="00714766"/>
    <w:rsid w:val="00714C47"/>
    <w:rsid w:val="00714FDE"/>
    <w:rsid w:val="00715A96"/>
    <w:rsid w:val="00715F25"/>
    <w:rsid w:val="0071634F"/>
    <w:rsid w:val="00716462"/>
    <w:rsid w:val="007172B3"/>
    <w:rsid w:val="00717D7C"/>
    <w:rsid w:val="00717E0A"/>
    <w:rsid w:val="00720D53"/>
    <w:rsid w:val="00721084"/>
    <w:rsid w:val="00721262"/>
    <w:rsid w:val="00721D9B"/>
    <w:rsid w:val="00721E2F"/>
    <w:rsid w:val="00722121"/>
    <w:rsid w:val="0072243B"/>
    <w:rsid w:val="007224B9"/>
    <w:rsid w:val="00722A7E"/>
    <w:rsid w:val="00722F94"/>
    <w:rsid w:val="00723327"/>
    <w:rsid w:val="00723965"/>
    <w:rsid w:val="00723A63"/>
    <w:rsid w:val="00723AA7"/>
    <w:rsid w:val="007240B8"/>
    <w:rsid w:val="0072432E"/>
    <w:rsid w:val="00724B9C"/>
    <w:rsid w:val="0072515B"/>
    <w:rsid w:val="00726036"/>
    <w:rsid w:val="00726226"/>
    <w:rsid w:val="00726279"/>
    <w:rsid w:val="007265A9"/>
    <w:rsid w:val="00726656"/>
    <w:rsid w:val="00726A9B"/>
    <w:rsid w:val="00727530"/>
    <w:rsid w:val="007275D3"/>
    <w:rsid w:val="00727E05"/>
    <w:rsid w:val="0073098B"/>
    <w:rsid w:val="00730C4C"/>
    <w:rsid w:val="00731E7C"/>
    <w:rsid w:val="00732438"/>
    <w:rsid w:val="00732736"/>
    <w:rsid w:val="007329EF"/>
    <w:rsid w:val="00732E32"/>
    <w:rsid w:val="0073327A"/>
    <w:rsid w:val="007332DD"/>
    <w:rsid w:val="007334C6"/>
    <w:rsid w:val="00733538"/>
    <w:rsid w:val="0073453F"/>
    <w:rsid w:val="0073457C"/>
    <w:rsid w:val="007346A7"/>
    <w:rsid w:val="00734905"/>
    <w:rsid w:val="00734EA3"/>
    <w:rsid w:val="00734EBE"/>
    <w:rsid w:val="0073506D"/>
    <w:rsid w:val="00735707"/>
    <w:rsid w:val="00735A5A"/>
    <w:rsid w:val="00736C98"/>
    <w:rsid w:val="00736DD8"/>
    <w:rsid w:val="00737693"/>
    <w:rsid w:val="00740678"/>
    <w:rsid w:val="0074076A"/>
    <w:rsid w:val="00740DC5"/>
    <w:rsid w:val="00741255"/>
    <w:rsid w:val="0074157B"/>
    <w:rsid w:val="00741AF4"/>
    <w:rsid w:val="00741DCC"/>
    <w:rsid w:val="0074203A"/>
    <w:rsid w:val="00742686"/>
    <w:rsid w:val="00742764"/>
    <w:rsid w:val="007427B5"/>
    <w:rsid w:val="007427E3"/>
    <w:rsid w:val="007427F0"/>
    <w:rsid w:val="00742865"/>
    <w:rsid w:val="0074296C"/>
    <w:rsid w:val="00742C83"/>
    <w:rsid w:val="007430C8"/>
    <w:rsid w:val="007435AD"/>
    <w:rsid w:val="0074360F"/>
    <w:rsid w:val="00743B26"/>
    <w:rsid w:val="00743D46"/>
    <w:rsid w:val="00744A64"/>
    <w:rsid w:val="00744D47"/>
    <w:rsid w:val="00744EA0"/>
    <w:rsid w:val="007452B5"/>
    <w:rsid w:val="00745859"/>
    <w:rsid w:val="007459D9"/>
    <w:rsid w:val="00746003"/>
    <w:rsid w:val="0074638D"/>
    <w:rsid w:val="00746484"/>
    <w:rsid w:val="00746A45"/>
    <w:rsid w:val="00746C49"/>
    <w:rsid w:val="00746CFF"/>
    <w:rsid w:val="00746F46"/>
    <w:rsid w:val="0074704F"/>
    <w:rsid w:val="0074715E"/>
    <w:rsid w:val="00747260"/>
    <w:rsid w:val="007475CF"/>
    <w:rsid w:val="0074763C"/>
    <w:rsid w:val="00747DBE"/>
    <w:rsid w:val="00747F29"/>
    <w:rsid w:val="00747F48"/>
    <w:rsid w:val="00747F4C"/>
    <w:rsid w:val="00750564"/>
    <w:rsid w:val="0075070B"/>
    <w:rsid w:val="0075094C"/>
    <w:rsid w:val="00750C05"/>
    <w:rsid w:val="00751091"/>
    <w:rsid w:val="0075120B"/>
    <w:rsid w:val="00751AAD"/>
    <w:rsid w:val="00751B83"/>
    <w:rsid w:val="00751B9D"/>
    <w:rsid w:val="007523C0"/>
    <w:rsid w:val="007525E1"/>
    <w:rsid w:val="00752C08"/>
    <w:rsid w:val="00752C48"/>
    <w:rsid w:val="007532E0"/>
    <w:rsid w:val="00753A43"/>
    <w:rsid w:val="00753D70"/>
    <w:rsid w:val="007542FC"/>
    <w:rsid w:val="00754359"/>
    <w:rsid w:val="00754411"/>
    <w:rsid w:val="0075452D"/>
    <w:rsid w:val="00754BD9"/>
    <w:rsid w:val="00754E7A"/>
    <w:rsid w:val="0075540C"/>
    <w:rsid w:val="0075552A"/>
    <w:rsid w:val="0075574F"/>
    <w:rsid w:val="00755848"/>
    <w:rsid w:val="007559DC"/>
    <w:rsid w:val="00755DB1"/>
    <w:rsid w:val="00755F33"/>
    <w:rsid w:val="007561D9"/>
    <w:rsid w:val="0075686B"/>
    <w:rsid w:val="00756B50"/>
    <w:rsid w:val="007574FC"/>
    <w:rsid w:val="00757612"/>
    <w:rsid w:val="00757627"/>
    <w:rsid w:val="00757E4F"/>
    <w:rsid w:val="0076040D"/>
    <w:rsid w:val="00760975"/>
    <w:rsid w:val="00760D0B"/>
    <w:rsid w:val="00760EDA"/>
    <w:rsid w:val="00760FF8"/>
    <w:rsid w:val="0076107B"/>
    <w:rsid w:val="00761543"/>
    <w:rsid w:val="00761A6A"/>
    <w:rsid w:val="00761FDA"/>
    <w:rsid w:val="007621FF"/>
    <w:rsid w:val="0076267E"/>
    <w:rsid w:val="00762842"/>
    <w:rsid w:val="00762B33"/>
    <w:rsid w:val="00762D43"/>
    <w:rsid w:val="0076346E"/>
    <w:rsid w:val="007634E3"/>
    <w:rsid w:val="00763C26"/>
    <w:rsid w:val="0076400F"/>
    <w:rsid w:val="007640DD"/>
    <w:rsid w:val="00764194"/>
    <w:rsid w:val="0076459D"/>
    <w:rsid w:val="00764801"/>
    <w:rsid w:val="0076493C"/>
    <w:rsid w:val="007650CB"/>
    <w:rsid w:val="00765946"/>
    <w:rsid w:val="00765D98"/>
    <w:rsid w:val="00765ED3"/>
    <w:rsid w:val="007660C4"/>
    <w:rsid w:val="007663C4"/>
    <w:rsid w:val="007663CE"/>
    <w:rsid w:val="0076681D"/>
    <w:rsid w:val="00766915"/>
    <w:rsid w:val="00766A65"/>
    <w:rsid w:val="00766C66"/>
    <w:rsid w:val="007671F5"/>
    <w:rsid w:val="007675B3"/>
    <w:rsid w:val="007676B8"/>
    <w:rsid w:val="0076787E"/>
    <w:rsid w:val="00767FEC"/>
    <w:rsid w:val="0077081F"/>
    <w:rsid w:val="00770997"/>
    <w:rsid w:val="00771044"/>
    <w:rsid w:val="00771428"/>
    <w:rsid w:val="0077175C"/>
    <w:rsid w:val="00771870"/>
    <w:rsid w:val="00771BF9"/>
    <w:rsid w:val="007720BF"/>
    <w:rsid w:val="007720D8"/>
    <w:rsid w:val="00772A55"/>
    <w:rsid w:val="00772BAF"/>
    <w:rsid w:val="00772F8A"/>
    <w:rsid w:val="00773021"/>
    <w:rsid w:val="00773447"/>
    <w:rsid w:val="007735AA"/>
    <w:rsid w:val="0077375C"/>
    <w:rsid w:val="00773920"/>
    <w:rsid w:val="007739C6"/>
    <w:rsid w:val="00773C38"/>
    <w:rsid w:val="00773E13"/>
    <w:rsid w:val="0077404B"/>
    <w:rsid w:val="00774149"/>
    <w:rsid w:val="0077416B"/>
    <w:rsid w:val="007744FA"/>
    <w:rsid w:val="00774889"/>
    <w:rsid w:val="00774A1C"/>
    <w:rsid w:val="00774A61"/>
    <w:rsid w:val="00774FF5"/>
    <w:rsid w:val="007750B3"/>
    <w:rsid w:val="0077514D"/>
    <w:rsid w:val="007753FB"/>
    <w:rsid w:val="00775907"/>
    <w:rsid w:val="00775F76"/>
    <w:rsid w:val="00776415"/>
    <w:rsid w:val="00776673"/>
    <w:rsid w:val="00776AEA"/>
    <w:rsid w:val="00776B1F"/>
    <w:rsid w:val="00776D48"/>
    <w:rsid w:val="00777300"/>
    <w:rsid w:val="007776BE"/>
    <w:rsid w:val="00777738"/>
    <w:rsid w:val="00777BA0"/>
    <w:rsid w:val="00777C40"/>
    <w:rsid w:val="0078038A"/>
    <w:rsid w:val="007803BD"/>
    <w:rsid w:val="00780CA1"/>
    <w:rsid w:val="00780DA5"/>
    <w:rsid w:val="00780ED7"/>
    <w:rsid w:val="00780F88"/>
    <w:rsid w:val="007811DC"/>
    <w:rsid w:val="00781B50"/>
    <w:rsid w:val="00781B55"/>
    <w:rsid w:val="00781E6D"/>
    <w:rsid w:val="007820FA"/>
    <w:rsid w:val="00782745"/>
    <w:rsid w:val="0078285F"/>
    <w:rsid w:val="00783207"/>
    <w:rsid w:val="00783224"/>
    <w:rsid w:val="00783DF3"/>
    <w:rsid w:val="00783E1D"/>
    <w:rsid w:val="00783EB6"/>
    <w:rsid w:val="00784085"/>
    <w:rsid w:val="00784659"/>
    <w:rsid w:val="0078483B"/>
    <w:rsid w:val="0078489F"/>
    <w:rsid w:val="00784EED"/>
    <w:rsid w:val="00785900"/>
    <w:rsid w:val="0078596F"/>
    <w:rsid w:val="00785B27"/>
    <w:rsid w:val="00785F5B"/>
    <w:rsid w:val="00786135"/>
    <w:rsid w:val="00786958"/>
    <w:rsid w:val="00786DA0"/>
    <w:rsid w:val="00786E71"/>
    <w:rsid w:val="007870D3"/>
    <w:rsid w:val="00787274"/>
    <w:rsid w:val="00790013"/>
    <w:rsid w:val="0079003B"/>
    <w:rsid w:val="0079021F"/>
    <w:rsid w:val="007904C5"/>
    <w:rsid w:val="00790619"/>
    <w:rsid w:val="00790D2C"/>
    <w:rsid w:val="0079125D"/>
    <w:rsid w:val="007912ED"/>
    <w:rsid w:val="0079162F"/>
    <w:rsid w:val="007918A7"/>
    <w:rsid w:val="00791F4F"/>
    <w:rsid w:val="00792042"/>
    <w:rsid w:val="00792153"/>
    <w:rsid w:val="00792521"/>
    <w:rsid w:val="00792E69"/>
    <w:rsid w:val="007930E8"/>
    <w:rsid w:val="007934E7"/>
    <w:rsid w:val="00793A7A"/>
    <w:rsid w:val="0079437D"/>
    <w:rsid w:val="00794924"/>
    <w:rsid w:val="0079531C"/>
    <w:rsid w:val="007954D9"/>
    <w:rsid w:val="0079565A"/>
    <w:rsid w:val="0079607A"/>
    <w:rsid w:val="00796343"/>
    <w:rsid w:val="00796742"/>
    <w:rsid w:val="00796CE1"/>
    <w:rsid w:val="00797340"/>
    <w:rsid w:val="00797482"/>
    <w:rsid w:val="00797703"/>
    <w:rsid w:val="00797D4B"/>
    <w:rsid w:val="00797EBD"/>
    <w:rsid w:val="007A047E"/>
    <w:rsid w:val="007A0769"/>
    <w:rsid w:val="007A082B"/>
    <w:rsid w:val="007A0BC2"/>
    <w:rsid w:val="007A0BD9"/>
    <w:rsid w:val="007A0CF7"/>
    <w:rsid w:val="007A13B5"/>
    <w:rsid w:val="007A1F44"/>
    <w:rsid w:val="007A23FF"/>
    <w:rsid w:val="007A2447"/>
    <w:rsid w:val="007A25D0"/>
    <w:rsid w:val="007A295B"/>
    <w:rsid w:val="007A3424"/>
    <w:rsid w:val="007A34A7"/>
    <w:rsid w:val="007A35EF"/>
    <w:rsid w:val="007A43A2"/>
    <w:rsid w:val="007A45F2"/>
    <w:rsid w:val="007A4AE8"/>
    <w:rsid w:val="007A4C8C"/>
    <w:rsid w:val="007A4D04"/>
    <w:rsid w:val="007A4FDF"/>
    <w:rsid w:val="007A554A"/>
    <w:rsid w:val="007A63DE"/>
    <w:rsid w:val="007A66D9"/>
    <w:rsid w:val="007A72C8"/>
    <w:rsid w:val="007A73B1"/>
    <w:rsid w:val="007A7A96"/>
    <w:rsid w:val="007B03AF"/>
    <w:rsid w:val="007B0670"/>
    <w:rsid w:val="007B06B0"/>
    <w:rsid w:val="007B09C9"/>
    <w:rsid w:val="007B0D39"/>
    <w:rsid w:val="007B1076"/>
    <w:rsid w:val="007B1543"/>
    <w:rsid w:val="007B1650"/>
    <w:rsid w:val="007B1AC0"/>
    <w:rsid w:val="007B1C5C"/>
    <w:rsid w:val="007B1EFF"/>
    <w:rsid w:val="007B270A"/>
    <w:rsid w:val="007B2866"/>
    <w:rsid w:val="007B2D3B"/>
    <w:rsid w:val="007B2DDA"/>
    <w:rsid w:val="007B313B"/>
    <w:rsid w:val="007B329D"/>
    <w:rsid w:val="007B3C08"/>
    <w:rsid w:val="007B3CDE"/>
    <w:rsid w:val="007B4A73"/>
    <w:rsid w:val="007B4D10"/>
    <w:rsid w:val="007B4DF4"/>
    <w:rsid w:val="007B52CD"/>
    <w:rsid w:val="007B531E"/>
    <w:rsid w:val="007B53C0"/>
    <w:rsid w:val="007B557F"/>
    <w:rsid w:val="007B5713"/>
    <w:rsid w:val="007B5B82"/>
    <w:rsid w:val="007B5CFD"/>
    <w:rsid w:val="007B5D96"/>
    <w:rsid w:val="007B5EFD"/>
    <w:rsid w:val="007B5FA2"/>
    <w:rsid w:val="007B5FCE"/>
    <w:rsid w:val="007B6086"/>
    <w:rsid w:val="007B68A0"/>
    <w:rsid w:val="007B6B7B"/>
    <w:rsid w:val="007B704D"/>
    <w:rsid w:val="007B72BD"/>
    <w:rsid w:val="007B7617"/>
    <w:rsid w:val="007B7DC1"/>
    <w:rsid w:val="007B7EDB"/>
    <w:rsid w:val="007B7FD9"/>
    <w:rsid w:val="007C00D7"/>
    <w:rsid w:val="007C097A"/>
    <w:rsid w:val="007C10F1"/>
    <w:rsid w:val="007C126F"/>
    <w:rsid w:val="007C19AD"/>
    <w:rsid w:val="007C270E"/>
    <w:rsid w:val="007C2E13"/>
    <w:rsid w:val="007C30A3"/>
    <w:rsid w:val="007C3375"/>
    <w:rsid w:val="007C3598"/>
    <w:rsid w:val="007C3FA8"/>
    <w:rsid w:val="007C4626"/>
    <w:rsid w:val="007C47D0"/>
    <w:rsid w:val="007C51FF"/>
    <w:rsid w:val="007C5251"/>
    <w:rsid w:val="007C5500"/>
    <w:rsid w:val="007C5972"/>
    <w:rsid w:val="007C61F3"/>
    <w:rsid w:val="007C68DA"/>
    <w:rsid w:val="007C6A6F"/>
    <w:rsid w:val="007C6DCC"/>
    <w:rsid w:val="007C6F84"/>
    <w:rsid w:val="007C7262"/>
    <w:rsid w:val="007C7E9C"/>
    <w:rsid w:val="007D03C7"/>
    <w:rsid w:val="007D0540"/>
    <w:rsid w:val="007D1020"/>
    <w:rsid w:val="007D1369"/>
    <w:rsid w:val="007D1E1C"/>
    <w:rsid w:val="007D1FA5"/>
    <w:rsid w:val="007D229A"/>
    <w:rsid w:val="007D28C6"/>
    <w:rsid w:val="007D2A7D"/>
    <w:rsid w:val="007D2F44"/>
    <w:rsid w:val="007D2F4D"/>
    <w:rsid w:val="007D30B3"/>
    <w:rsid w:val="007D3EAA"/>
    <w:rsid w:val="007D4178"/>
    <w:rsid w:val="007D420D"/>
    <w:rsid w:val="007D439B"/>
    <w:rsid w:val="007D4D33"/>
    <w:rsid w:val="007D52C3"/>
    <w:rsid w:val="007D55AD"/>
    <w:rsid w:val="007D56C8"/>
    <w:rsid w:val="007D570E"/>
    <w:rsid w:val="007D59B2"/>
    <w:rsid w:val="007D5C25"/>
    <w:rsid w:val="007D617B"/>
    <w:rsid w:val="007D686A"/>
    <w:rsid w:val="007D69F1"/>
    <w:rsid w:val="007D6D19"/>
    <w:rsid w:val="007D7175"/>
    <w:rsid w:val="007D7286"/>
    <w:rsid w:val="007D785E"/>
    <w:rsid w:val="007E0102"/>
    <w:rsid w:val="007E023A"/>
    <w:rsid w:val="007E081B"/>
    <w:rsid w:val="007E098C"/>
    <w:rsid w:val="007E0E88"/>
    <w:rsid w:val="007E0F10"/>
    <w:rsid w:val="007E1369"/>
    <w:rsid w:val="007E15CE"/>
    <w:rsid w:val="007E1A1B"/>
    <w:rsid w:val="007E1A88"/>
    <w:rsid w:val="007E1ED9"/>
    <w:rsid w:val="007E2A43"/>
    <w:rsid w:val="007E342F"/>
    <w:rsid w:val="007E3E71"/>
    <w:rsid w:val="007E428B"/>
    <w:rsid w:val="007E4697"/>
    <w:rsid w:val="007E4C88"/>
    <w:rsid w:val="007E5246"/>
    <w:rsid w:val="007E585E"/>
    <w:rsid w:val="007E591A"/>
    <w:rsid w:val="007E5B4C"/>
    <w:rsid w:val="007E5EA5"/>
    <w:rsid w:val="007E690D"/>
    <w:rsid w:val="007E706D"/>
    <w:rsid w:val="007E7858"/>
    <w:rsid w:val="007E7DDF"/>
    <w:rsid w:val="007F0336"/>
    <w:rsid w:val="007F0857"/>
    <w:rsid w:val="007F0BE2"/>
    <w:rsid w:val="007F11C8"/>
    <w:rsid w:val="007F125C"/>
    <w:rsid w:val="007F1C24"/>
    <w:rsid w:val="007F1CFB"/>
    <w:rsid w:val="007F220B"/>
    <w:rsid w:val="007F2483"/>
    <w:rsid w:val="007F27DD"/>
    <w:rsid w:val="007F27F9"/>
    <w:rsid w:val="007F28D5"/>
    <w:rsid w:val="007F2A19"/>
    <w:rsid w:val="007F2EE5"/>
    <w:rsid w:val="007F3F37"/>
    <w:rsid w:val="007F4C84"/>
    <w:rsid w:val="007F50E1"/>
    <w:rsid w:val="007F5837"/>
    <w:rsid w:val="007F591F"/>
    <w:rsid w:val="007F5CCF"/>
    <w:rsid w:val="007F6880"/>
    <w:rsid w:val="007F6A3D"/>
    <w:rsid w:val="007F6B5B"/>
    <w:rsid w:val="007F74D7"/>
    <w:rsid w:val="007F76B4"/>
    <w:rsid w:val="008001B4"/>
    <w:rsid w:val="00800283"/>
    <w:rsid w:val="008003B7"/>
    <w:rsid w:val="00800769"/>
    <w:rsid w:val="00800ED2"/>
    <w:rsid w:val="0080131B"/>
    <w:rsid w:val="00801382"/>
    <w:rsid w:val="0080165C"/>
    <w:rsid w:val="0080179F"/>
    <w:rsid w:val="00801CBC"/>
    <w:rsid w:val="00801E00"/>
    <w:rsid w:val="00801FC0"/>
    <w:rsid w:val="00802D27"/>
    <w:rsid w:val="00802E74"/>
    <w:rsid w:val="008030AC"/>
    <w:rsid w:val="00803FB3"/>
    <w:rsid w:val="0080423E"/>
    <w:rsid w:val="00804B92"/>
    <w:rsid w:val="00804DAB"/>
    <w:rsid w:val="00804E21"/>
    <w:rsid w:val="00804F38"/>
    <w:rsid w:val="00805092"/>
    <w:rsid w:val="00805282"/>
    <w:rsid w:val="00805ADE"/>
    <w:rsid w:val="00805EA0"/>
    <w:rsid w:val="0080615C"/>
    <w:rsid w:val="008064FE"/>
    <w:rsid w:val="0080694D"/>
    <w:rsid w:val="008069DA"/>
    <w:rsid w:val="00806AAF"/>
    <w:rsid w:val="008070AC"/>
    <w:rsid w:val="008074DC"/>
    <w:rsid w:val="00807EBA"/>
    <w:rsid w:val="00810059"/>
    <w:rsid w:val="008101FD"/>
    <w:rsid w:val="00810335"/>
    <w:rsid w:val="0081048F"/>
    <w:rsid w:val="00810D8D"/>
    <w:rsid w:val="00810EEC"/>
    <w:rsid w:val="00811835"/>
    <w:rsid w:val="00811AF6"/>
    <w:rsid w:val="00811BAA"/>
    <w:rsid w:val="0081205E"/>
    <w:rsid w:val="008121BC"/>
    <w:rsid w:val="008128C4"/>
    <w:rsid w:val="00812ACF"/>
    <w:rsid w:val="00812BB1"/>
    <w:rsid w:val="00813B1B"/>
    <w:rsid w:val="00813F1D"/>
    <w:rsid w:val="00813FC6"/>
    <w:rsid w:val="00813FD8"/>
    <w:rsid w:val="008140DA"/>
    <w:rsid w:val="0081418C"/>
    <w:rsid w:val="00814DE8"/>
    <w:rsid w:val="008155A7"/>
    <w:rsid w:val="008157ED"/>
    <w:rsid w:val="0081581D"/>
    <w:rsid w:val="0081600F"/>
    <w:rsid w:val="008166F8"/>
    <w:rsid w:val="00816773"/>
    <w:rsid w:val="00816B76"/>
    <w:rsid w:val="00816C29"/>
    <w:rsid w:val="00816CCF"/>
    <w:rsid w:val="0081726D"/>
    <w:rsid w:val="008172BE"/>
    <w:rsid w:val="00817B71"/>
    <w:rsid w:val="00817B84"/>
    <w:rsid w:val="00820211"/>
    <w:rsid w:val="00820244"/>
    <w:rsid w:val="00820CE0"/>
    <w:rsid w:val="0082122C"/>
    <w:rsid w:val="00821718"/>
    <w:rsid w:val="00821886"/>
    <w:rsid w:val="008218E0"/>
    <w:rsid w:val="008218F4"/>
    <w:rsid w:val="00821BCC"/>
    <w:rsid w:val="0082207B"/>
    <w:rsid w:val="008221B3"/>
    <w:rsid w:val="0082248E"/>
    <w:rsid w:val="008226BA"/>
    <w:rsid w:val="00822829"/>
    <w:rsid w:val="008228F9"/>
    <w:rsid w:val="00822E30"/>
    <w:rsid w:val="00822FC4"/>
    <w:rsid w:val="0082317A"/>
    <w:rsid w:val="0082320E"/>
    <w:rsid w:val="008236E8"/>
    <w:rsid w:val="00823CE0"/>
    <w:rsid w:val="008249DD"/>
    <w:rsid w:val="00824D71"/>
    <w:rsid w:val="00824EC0"/>
    <w:rsid w:val="00824FDF"/>
    <w:rsid w:val="00825125"/>
    <w:rsid w:val="008257CC"/>
    <w:rsid w:val="00825A83"/>
    <w:rsid w:val="00825BA4"/>
    <w:rsid w:val="00825D74"/>
    <w:rsid w:val="008269C5"/>
    <w:rsid w:val="00826D60"/>
    <w:rsid w:val="008274BF"/>
    <w:rsid w:val="00827E76"/>
    <w:rsid w:val="0083041B"/>
    <w:rsid w:val="008307BC"/>
    <w:rsid w:val="008309AF"/>
    <w:rsid w:val="008309B8"/>
    <w:rsid w:val="00830DC3"/>
    <w:rsid w:val="00831555"/>
    <w:rsid w:val="00831F52"/>
    <w:rsid w:val="00832154"/>
    <w:rsid w:val="0083277C"/>
    <w:rsid w:val="0083280F"/>
    <w:rsid w:val="00832829"/>
    <w:rsid w:val="00832B1C"/>
    <w:rsid w:val="00832DED"/>
    <w:rsid w:val="00832F5C"/>
    <w:rsid w:val="00833302"/>
    <w:rsid w:val="00833304"/>
    <w:rsid w:val="0083331E"/>
    <w:rsid w:val="00833A72"/>
    <w:rsid w:val="008342B5"/>
    <w:rsid w:val="00834619"/>
    <w:rsid w:val="00834691"/>
    <w:rsid w:val="00834F8C"/>
    <w:rsid w:val="008351D3"/>
    <w:rsid w:val="008354BC"/>
    <w:rsid w:val="008357EE"/>
    <w:rsid w:val="00835872"/>
    <w:rsid w:val="008359E0"/>
    <w:rsid w:val="00836F8D"/>
    <w:rsid w:val="008376F6"/>
    <w:rsid w:val="00837D5B"/>
    <w:rsid w:val="00840607"/>
    <w:rsid w:val="00840E65"/>
    <w:rsid w:val="008411E3"/>
    <w:rsid w:val="00841525"/>
    <w:rsid w:val="008415BA"/>
    <w:rsid w:val="00841CD2"/>
    <w:rsid w:val="008423BC"/>
    <w:rsid w:val="008426CA"/>
    <w:rsid w:val="00842B77"/>
    <w:rsid w:val="0084309F"/>
    <w:rsid w:val="00843DC4"/>
    <w:rsid w:val="00844655"/>
    <w:rsid w:val="00844C41"/>
    <w:rsid w:val="00844E77"/>
    <w:rsid w:val="008450C7"/>
    <w:rsid w:val="00845245"/>
    <w:rsid w:val="0084577F"/>
    <w:rsid w:val="00845C12"/>
    <w:rsid w:val="00845D1F"/>
    <w:rsid w:val="00845DED"/>
    <w:rsid w:val="0084600C"/>
    <w:rsid w:val="0084624A"/>
    <w:rsid w:val="008466C9"/>
    <w:rsid w:val="008466D5"/>
    <w:rsid w:val="008468F0"/>
    <w:rsid w:val="008469D9"/>
    <w:rsid w:val="00846B34"/>
    <w:rsid w:val="00846DC0"/>
    <w:rsid w:val="00846FE6"/>
    <w:rsid w:val="00847375"/>
    <w:rsid w:val="008474A7"/>
    <w:rsid w:val="00847589"/>
    <w:rsid w:val="00847B62"/>
    <w:rsid w:val="00847D55"/>
    <w:rsid w:val="00847FDD"/>
    <w:rsid w:val="008504AD"/>
    <w:rsid w:val="008505FC"/>
    <w:rsid w:val="008506B6"/>
    <w:rsid w:val="00850860"/>
    <w:rsid w:val="00850AE0"/>
    <w:rsid w:val="00850D5C"/>
    <w:rsid w:val="008524B4"/>
    <w:rsid w:val="008524D2"/>
    <w:rsid w:val="008524DC"/>
    <w:rsid w:val="00852516"/>
    <w:rsid w:val="008525DB"/>
    <w:rsid w:val="00852E19"/>
    <w:rsid w:val="0085317B"/>
    <w:rsid w:val="008531D6"/>
    <w:rsid w:val="00854259"/>
    <w:rsid w:val="008544B8"/>
    <w:rsid w:val="008546FE"/>
    <w:rsid w:val="00854728"/>
    <w:rsid w:val="00854F49"/>
    <w:rsid w:val="00855859"/>
    <w:rsid w:val="00855A6F"/>
    <w:rsid w:val="00855E53"/>
    <w:rsid w:val="0085635A"/>
    <w:rsid w:val="008567C0"/>
    <w:rsid w:val="00856833"/>
    <w:rsid w:val="00856840"/>
    <w:rsid w:val="008568F1"/>
    <w:rsid w:val="00856E5A"/>
    <w:rsid w:val="00856ED4"/>
    <w:rsid w:val="00857021"/>
    <w:rsid w:val="0085735A"/>
    <w:rsid w:val="008574FB"/>
    <w:rsid w:val="00857A40"/>
    <w:rsid w:val="00857D3E"/>
    <w:rsid w:val="0086087C"/>
    <w:rsid w:val="00860D8E"/>
    <w:rsid w:val="008618F6"/>
    <w:rsid w:val="0086219A"/>
    <w:rsid w:val="0086275E"/>
    <w:rsid w:val="00862A3F"/>
    <w:rsid w:val="00862A76"/>
    <w:rsid w:val="00862D9D"/>
    <w:rsid w:val="00863118"/>
    <w:rsid w:val="0086346F"/>
    <w:rsid w:val="008638BF"/>
    <w:rsid w:val="00863C44"/>
    <w:rsid w:val="00864440"/>
    <w:rsid w:val="00864A39"/>
    <w:rsid w:val="00864D76"/>
    <w:rsid w:val="00864DF3"/>
    <w:rsid w:val="008650FC"/>
    <w:rsid w:val="00865550"/>
    <w:rsid w:val="008658BA"/>
    <w:rsid w:val="00865F98"/>
    <w:rsid w:val="00866EB3"/>
    <w:rsid w:val="0086701A"/>
    <w:rsid w:val="008675A5"/>
    <w:rsid w:val="00867BD2"/>
    <w:rsid w:val="0087030D"/>
    <w:rsid w:val="008710EC"/>
    <w:rsid w:val="008712FD"/>
    <w:rsid w:val="008714BB"/>
    <w:rsid w:val="008716A1"/>
    <w:rsid w:val="0087259F"/>
    <w:rsid w:val="008728F6"/>
    <w:rsid w:val="00872946"/>
    <w:rsid w:val="00872D3F"/>
    <w:rsid w:val="00872F99"/>
    <w:rsid w:val="0087338A"/>
    <w:rsid w:val="008733A4"/>
    <w:rsid w:val="008733E4"/>
    <w:rsid w:val="00873678"/>
    <w:rsid w:val="0087369D"/>
    <w:rsid w:val="00873932"/>
    <w:rsid w:val="00873F15"/>
    <w:rsid w:val="00874096"/>
    <w:rsid w:val="00874128"/>
    <w:rsid w:val="008744FE"/>
    <w:rsid w:val="00874DF9"/>
    <w:rsid w:val="00875327"/>
    <w:rsid w:val="00875347"/>
    <w:rsid w:val="008756A4"/>
    <w:rsid w:val="00875D56"/>
    <w:rsid w:val="00875F73"/>
    <w:rsid w:val="008762B1"/>
    <w:rsid w:val="008766F5"/>
    <w:rsid w:val="00877CBD"/>
    <w:rsid w:val="00877F7D"/>
    <w:rsid w:val="008801BF"/>
    <w:rsid w:val="00880319"/>
    <w:rsid w:val="008807CC"/>
    <w:rsid w:val="00880F03"/>
    <w:rsid w:val="00880F30"/>
    <w:rsid w:val="0088184B"/>
    <w:rsid w:val="008819BF"/>
    <w:rsid w:val="008821DD"/>
    <w:rsid w:val="00882233"/>
    <w:rsid w:val="00882324"/>
    <w:rsid w:val="0088254D"/>
    <w:rsid w:val="00882C86"/>
    <w:rsid w:val="00882E90"/>
    <w:rsid w:val="008832D8"/>
    <w:rsid w:val="008833E8"/>
    <w:rsid w:val="008837A2"/>
    <w:rsid w:val="0088403D"/>
    <w:rsid w:val="008840A5"/>
    <w:rsid w:val="008846C2"/>
    <w:rsid w:val="00884FD1"/>
    <w:rsid w:val="008851E3"/>
    <w:rsid w:val="00885458"/>
    <w:rsid w:val="008859CA"/>
    <w:rsid w:val="0088605D"/>
    <w:rsid w:val="00886162"/>
    <w:rsid w:val="00886429"/>
    <w:rsid w:val="00886554"/>
    <w:rsid w:val="0088665A"/>
    <w:rsid w:val="008877C5"/>
    <w:rsid w:val="00887B48"/>
    <w:rsid w:val="00887BE9"/>
    <w:rsid w:val="00887CDD"/>
    <w:rsid w:val="00887D38"/>
    <w:rsid w:val="00887FBC"/>
    <w:rsid w:val="00890BF6"/>
    <w:rsid w:val="00890F24"/>
    <w:rsid w:val="00891082"/>
    <w:rsid w:val="0089110C"/>
    <w:rsid w:val="008915E6"/>
    <w:rsid w:val="0089176E"/>
    <w:rsid w:val="008917E0"/>
    <w:rsid w:val="00891843"/>
    <w:rsid w:val="00891AEA"/>
    <w:rsid w:val="00892365"/>
    <w:rsid w:val="008925DA"/>
    <w:rsid w:val="008926A5"/>
    <w:rsid w:val="008926C0"/>
    <w:rsid w:val="00892872"/>
    <w:rsid w:val="00892BE5"/>
    <w:rsid w:val="00893283"/>
    <w:rsid w:val="00893610"/>
    <w:rsid w:val="0089387C"/>
    <w:rsid w:val="0089444E"/>
    <w:rsid w:val="008945B2"/>
    <w:rsid w:val="00894655"/>
    <w:rsid w:val="008947F5"/>
    <w:rsid w:val="008949DF"/>
    <w:rsid w:val="00894B8B"/>
    <w:rsid w:val="00894E8B"/>
    <w:rsid w:val="00894FFA"/>
    <w:rsid w:val="008951DB"/>
    <w:rsid w:val="0089554C"/>
    <w:rsid w:val="00895C3A"/>
    <w:rsid w:val="00895D8E"/>
    <w:rsid w:val="00896236"/>
    <w:rsid w:val="00896981"/>
    <w:rsid w:val="00896C81"/>
    <w:rsid w:val="00896D83"/>
    <w:rsid w:val="00897612"/>
    <w:rsid w:val="00897D73"/>
    <w:rsid w:val="008A0068"/>
    <w:rsid w:val="008A010F"/>
    <w:rsid w:val="008A05DF"/>
    <w:rsid w:val="008A0AB2"/>
    <w:rsid w:val="008A0B48"/>
    <w:rsid w:val="008A0CFC"/>
    <w:rsid w:val="008A109B"/>
    <w:rsid w:val="008A12D6"/>
    <w:rsid w:val="008A12FE"/>
    <w:rsid w:val="008A1698"/>
    <w:rsid w:val="008A1718"/>
    <w:rsid w:val="008A1E0E"/>
    <w:rsid w:val="008A28B6"/>
    <w:rsid w:val="008A2BB1"/>
    <w:rsid w:val="008A2DDF"/>
    <w:rsid w:val="008A2FDE"/>
    <w:rsid w:val="008A3466"/>
    <w:rsid w:val="008A389F"/>
    <w:rsid w:val="008A3D02"/>
    <w:rsid w:val="008A3D7A"/>
    <w:rsid w:val="008A5733"/>
    <w:rsid w:val="008A5940"/>
    <w:rsid w:val="008A5D88"/>
    <w:rsid w:val="008A60AF"/>
    <w:rsid w:val="008A6858"/>
    <w:rsid w:val="008A7318"/>
    <w:rsid w:val="008A73B2"/>
    <w:rsid w:val="008A766D"/>
    <w:rsid w:val="008B043F"/>
    <w:rsid w:val="008B0727"/>
    <w:rsid w:val="008B0808"/>
    <w:rsid w:val="008B0A97"/>
    <w:rsid w:val="008B0AEC"/>
    <w:rsid w:val="008B0CB0"/>
    <w:rsid w:val="008B10DF"/>
    <w:rsid w:val="008B15DE"/>
    <w:rsid w:val="008B1BA1"/>
    <w:rsid w:val="008B1E53"/>
    <w:rsid w:val="008B1E5B"/>
    <w:rsid w:val="008B2695"/>
    <w:rsid w:val="008B283D"/>
    <w:rsid w:val="008B2A21"/>
    <w:rsid w:val="008B389D"/>
    <w:rsid w:val="008B3C5C"/>
    <w:rsid w:val="008B3FBC"/>
    <w:rsid w:val="008B420C"/>
    <w:rsid w:val="008B4E5E"/>
    <w:rsid w:val="008B5299"/>
    <w:rsid w:val="008B53A8"/>
    <w:rsid w:val="008B5A5F"/>
    <w:rsid w:val="008B5AB0"/>
    <w:rsid w:val="008B5CF4"/>
    <w:rsid w:val="008B5D26"/>
    <w:rsid w:val="008B6054"/>
    <w:rsid w:val="008B61E6"/>
    <w:rsid w:val="008B68E6"/>
    <w:rsid w:val="008B6CC7"/>
    <w:rsid w:val="008B6DC6"/>
    <w:rsid w:val="008B6E7C"/>
    <w:rsid w:val="008B73A5"/>
    <w:rsid w:val="008B7433"/>
    <w:rsid w:val="008B78B4"/>
    <w:rsid w:val="008B7B08"/>
    <w:rsid w:val="008C027F"/>
    <w:rsid w:val="008C04C9"/>
    <w:rsid w:val="008C062B"/>
    <w:rsid w:val="008C0691"/>
    <w:rsid w:val="008C0C06"/>
    <w:rsid w:val="008C13F0"/>
    <w:rsid w:val="008C1F26"/>
    <w:rsid w:val="008C2272"/>
    <w:rsid w:val="008C23AC"/>
    <w:rsid w:val="008C2A3A"/>
    <w:rsid w:val="008C3187"/>
    <w:rsid w:val="008C38E2"/>
    <w:rsid w:val="008C41AE"/>
    <w:rsid w:val="008C4382"/>
    <w:rsid w:val="008C43CA"/>
    <w:rsid w:val="008C4407"/>
    <w:rsid w:val="008C4AA4"/>
    <w:rsid w:val="008C4C7E"/>
    <w:rsid w:val="008C4DF3"/>
    <w:rsid w:val="008C4DF5"/>
    <w:rsid w:val="008C5C1B"/>
    <w:rsid w:val="008C5C46"/>
    <w:rsid w:val="008C6051"/>
    <w:rsid w:val="008C6094"/>
    <w:rsid w:val="008C6184"/>
    <w:rsid w:val="008C67CA"/>
    <w:rsid w:val="008C6D0A"/>
    <w:rsid w:val="008C6F7C"/>
    <w:rsid w:val="008C70E6"/>
    <w:rsid w:val="008C764A"/>
    <w:rsid w:val="008C785E"/>
    <w:rsid w:val="008C7C2E"/>
    <w:rsid w:val="008D00D9"/>
    <w:rsid w:val="008D0753"/>
    <w:rsid w:val="008D08B0"/>
    <w:rsid w:val="008D0AFB"/>
    <w:rsid w:val="008D0E7E"/>
    <w:rsid w:val="008D1030"/>
    <w:rsid w:val="008D1511"/>
    <w:rsid w:val="008D1CF0"/>
    <w:rsid w:val="008D1FC4"/>
    <w:rsid w:val="008D2410"/>
    <w:rsid w:val="008D2584"/>
    <w:rsid w:val="008D30CA"/>
    <w:rsid w:val="008D32DF"/>
    <w:rsid w:val="008D35E9"/>
    <w:rsid w:val="008D36B8"/>
    <w:rsid w:val="008D3959"/>
    <w:rsid w:val="008D3966"/>
    <w:rsid w:val="008D3D32"/>
    <w:rsid w:val="008D4352"/>
    <w:rsid w:val="008D4719"/>
    <w:rsid w:val="008D4EBC"/>
    <w:rsid w:val="008D51B8"/>
    <w:rsid w:val="008D570B"/>
    <w:rsid w:val="008D602A"/>
    <w:rsid w:val="008D60BC"/>
    <w:rsid w:val="008D6463"/>
    <w:rsid w:val="008D66A0"/>
    <w:rsid w:val="008D6943"/>
    <w:rsid w:val="008D6A70"/>
    <w:rsid w:val="008D6BE1"/>
    <w:rsid w:val="008D6D53"/>
    <w:rsid w:val="008D6D7B"/>
    <w:rsid w:val="008D7008"/>
    <w:rsid w:val="008D725D"/>
    <w:rsid w:val="008D726B"/>
    <w:rsid w:val="008D72C6"/>
    <w:rsid w:val="008D72CC"/>
    <w:rsid w:val="008D7445"/>
    <w:rsid w:val="008D7B4D"/>
    <w:rsid w:val="008D7E2D"/>
    <w:rsid w:val="008D7EAA"/>
    <w:rsid w:val="008D7EB7"/>
    <w:rsid w:val="008E05EE"/>
    <w:rsid w:val="008E09DB"/>
    <w:rsid w:val="008E0EB8"/>
    <w:rsid w:val="008E10A6"/>
    <w:rsid w:val="008E1271"/>
    <w:rsid w:val="008E2251"/>
    <w:rsid w:val="008E24B3"/>
    <w:rsid w:val="008E24CA"/>
    <w:rsid w:val="008E265A"/>
    <w:rsid w:val="008E2978"/>
    <w:rsid w:val="008E2BE9"/>
    <w:rsid w:val="008E2F6E"/>
    <w:rsid w:val="008E33EA"/>
    <w:rsid w:val="008E362E"/>
    <w:rsid w:val="008E38AD"/>
    <w:rsid w:val="008E3AA3"/>
    <w:rsid w:val="008E3DFA"/>
    <w:rsid w:val="008E3DFF"/>
    <w:rsid w:val="008E3EEC"/>
    <w:rsid w:val="008E4346"/>
    <w:rsid w:val="008E4C69"/>
    <w:rsid w:val="008E4D14"/>
    <w:rsid w:val="008E4E9F"/>
    <w:rsid w:val="008E4F86"/>
    <w:rsid w:val="008E5104"/>
    <w:rsid w:val="008E5251"/>
    <w:rsid w:val="008E5BF2"/>
    <w:rsid w:val="008E5C81"/>
    <w:rsid w:val="008E60AA"/>
    <w:rsid w:val="008E6465"/>
    <w:rsid w:val="008E6A44"/>
    <w:rsid w:val="008E6B1A"/>
    <w:rsid w:val="008E718A"/>
    <w:rsid w:val="008E71F4"/>
    <w:rsid w:val="008E7323"/>
    <w:rsid w:val="008E7490"/>
    <w:rsid w:val="008E7847"/>
    <w:rsid w:val="008F020A"/>
    <w:rsid w:val="008F07BA"/>
    <w:rsid w:val="008F0A38"/>
    <w:rsid w:val="008F0CED"/>
    <w:rsid w:val="008F0F84"/>
    <w:rsid w:val="008F1014"/>
    <w:rsid w:val="008F11C9"/>
    <w:rsid w:val="008F1370"/>
    <w:rsid w:val="008F1CF5"/>
    <w:rsid w:val="008F23D8"/>
    <w:rsid w:val="008F23F1"/>
    <w:rsid w:val="008F262D"/>
    <w:rsid w:val="008F2FD5"/>
    <w:rsid w:val="008F3613"/>
    <w:rsid w:val="008F362A"/>
    <w:rsid w:val="008F362E"/>
    <w:rsid w:val="008F37E5"/>
    <w:rsid w:val="008F408D"/>
    <w:rsid w:val="008F4321"/>
    <w:rsid w:val="008F48C2"/>
    <w:rsid w:val="008F4BB3"/>
    <w:rsid w:val="008F5840"/>
    <w:rsid w:val="008F5EEF"/>
    <w:rsid w:val="008F5F5B"/>
    <w:rsid w:val="008F66FE"/>
    <w:rsid w:val="008F67D9"/>
    <w:rsid w:val="008F6B53"/>
    <w:rsid w:val="008F72CC"/>
    <w:rsid w:val="008F72CD"/>
    <w:rsid w:val="008F76FE"/>
    <w:rsid w:val="008F7EAA"/>
    <w:rsid w:val="009023B1"/>
    <w:rsid w:val="00902423"/>
    <w:rsid w:val="009025DB"/>
    <w:rsid w:val="00902D8A"/>
    <w:rsid w:val="00903373"/>
    <w:rsid w:val="00903802"/>
    <w:rsid w:val="009046A1"/>
    <w:rsid w:val="00904736"/>
    <w:rsid w:val="00904EEC"/>
    <w:rsid w:val="009055C2"/>
    <w:rsid w:val="00905AD6"/>
    <w:rsid w:val="00905D02"/>
    <w:rsid w:val="00906631"/>
    <w:rsid w:val="0090696D"/>
    <w:rsid w:val="00906CD6"/>
    <w:rsid w:val="00906E4D"/>
    <w:rsid w:val="00906F31"/>
    <w:rsid w:val="009078B3"/>
    <w:rsid w:val="00907A77"/>
    <w:rsid w:val="00907E00"/>
    <w:rsid w:val="009105B3"/>
    <w:rsid w:val="0091088D"/>
    <w:rsid w:val="00910E4E"/>
    <w:rsid w:val="00910FC9"/>
    <w:rsid w:val="009114F5"/>
    <w:rsid w:val="00912312"/>
    <w:rsid w:val="0091291A"/>
    <w:rsid w:val="00913201"/>
    <w:rsid w:val="0091337A"/>
    <w:rsid w:val="0091360C"/>
    <w:rsid w:val="00913612"/>
    <w:rsid w:val="0091366A"/>
    <w:rsid w:val="00913824"/>
    <w:rsid w:val="00913F18"/>
    <w:rsid w:val="009140FE"/>
    <w:rsid w:val="00914D64"/>
    <w:rsid w:val="00915757"/>
    <w:rsid w:val="009159B3"/>
    <w:rsid w:val="00915C54"/>
    <w:rsid w:val="00916181"/>
    <w:rsid w:val="00916402"/>
    <w:rsid w:val="00916A71"/>
    <w:rsid w:val="00916DC7"/>
    <w:rsid w:val="00916E7C"/>
    <w:rsid w:val="00916FC7"/>
    <w:rsid w:val="009171FD"/>
    <w:rsid w:val="00917AF7"/>
    <w:rsid w:val="009204C5"/>
    <w:rsid w:val="009205A2"/>
    <w:rsid w:val="00920875"/>
    <w:rsid w:val="00920D0D"/>
    <w:rsid w:val="0092103D"/>
    <w:rsid w:val="009212ED"/>
    <w:rsid w:val="0092180D"/>
    <w:rsid w:val="009219CB"/>
    <w:rsid w:val="009220F0"/>
    <w:rsid w:val="009228D1"/>
    <w:rsid w:val="00923000"/>
    <w:rsid w:val="009232C9"/>
    <w:rsid w:val="009233ED"/>
    <w:rsid w:val="009233FA"/>
    <w:rsid w:val="00923608"/>
    <w:rsid w:val="009238E5"/>
    <w:rsid w:val="00923F12"/>
    <w:rsid w:val="00924071"/>
    <w:rsid w:val="0092445E"/>
    <w:rsid w:val="00924FF8"/>
    <w:rsid w:val="0092535E"/>
    <w:rsid w:val="00925BA8"/>
    <w:rsid w:val="00925EC7"/>
    <w:rsid w:val="00925F65"/>
    <w:rsid w:val="009265AB"/>
    <w:rsid w:val="00926DA7"/>
    <w:rsid w:val="00926E5D"/>
    <w:rsid w:val="00926F8B"/>
    <w:rsid w:val="009270D9"/>
    <w:rsid w:val="00927138"/>
    <w:rsid w:val="009272AE"/>
    <w:rsid w:val="00927320"/>
    <w:rsid w:val="0092754A"/>
    <w:rsid w:val="00927A99"/>
    <w:rsid w:val="00927DFB"/>
    <w:rsid w:val="00927F8B"/>
    <w:rsid w:val="0093094D"/>
    <w:rsid w:val="00930FE2"/>
    <w:rsid w:val="0093180E"/>
    <w:rsid w:val="00931F32"/>
    <w:rsid w:val="00931FB3"/>
    <w:rsid w:val="00932098"/>
    <w:rsid w:val="009322EC"/>
    <w:rsid w:val="0093269B"/>
    <w:rsid w:val="009326BC"/>
    <w:rsid w:val="009328C7"/>
    <w:rsid w:val="009329DD"/>
    <w:rsid w:val="00932E80"/>
    <w:rsid w:val="0093335E"/>
    <w:rsid w:val="009336EC"/>
    <w:rsid w:val="00933C1A"/>
    <w:rsid w:val="00933DC4"/>
    <w:rsid w:val="00933F56"/>
    <w:rsid w:val="00934C13"/>
    <w:rsid w:val="00935228"/>
    <w:rsid w:val="009355A2"/>
    <w:rsid w:val="00935BED"/>
    <w:rsid w:val="00935F9E"/>
    <w:rsid w:val="00936292"/>
    <w:rsid w:val="009365A3"/>
    <w:rsid w:val="009368F8"/>
    <w:rsid w:val="00936B97"/>
    <w:rsid w:val="00936C38"/>
    <w:rsid w:val="00936CF2"/>
    <w:rsid w:val="00936D98"/>
    <w:rsid w:val="00936DC0"/>
    <w:rsid w:val="00937D14"/>
    <w:rsid w:val="00940057"/>
    <w:rsid w:val="00940325"/>
    <w:rsid w:val="00940A53"/>
    <w:rsid w:val="00940F6C"/>
    <w:rsid w:val="00942056"/>
    <w:rsid w:val="00942099"/>
    <w:rsid w:val="00942840"/>
    <w:rsid w:val="00942C80"/>
    <w:rsid w:val="00942EDD"/>
    <w:rsid w:val="00943036"/>
    <w:rsid w:val="00943197"/>
    <w:rsid w:val="009435F2"/>
    <w:rsid w:val="00943A35"/>
    <w:rsid w:val="00943B6C"/>
    <w:rsid w:val="00943FA3"/>
    <w:rsid w:val="00944731"/>
    <w:rsid w:val="009448BD"/>
    <w:rsid w:val="00944B8B"/>
    <w:rsid w:val="00944CE9"/>
    <w:rsid w:val="00944D8D"/>
    <w:rsid w:val="00944F6C"/>
    <w:rsid w:val="00945180"/>
    <w:rsid w:val="0094590C"/>
    <w:rsid w:val="00945E65"/>
    <w:rsid w:val="009462ED"/>
    <w:rsid w:val="0094630B"/>
    <w:rsid w:val="00946355"/>
    <w:rsid w:val="009464C2"/>
    <w:rsid w:val="00946888"/>
    <w:rsid w:val="009468B7"/>
    <w:rsid w:val="0094724E"/>
    <w:rsid w:val="0094754D"/>
    <w:rsid w:val="00947BE6"/>
    <w:rsid w:val="0095048D"/>
    <w:rsid w:val="00950FCA"/>
    <w:rsid w:val="00951A63"/>
    <w:rsid w:val="00951ADB"/>
    <w:rsid w:val="00951F6E"/>
    <w:rsid w:val="00952329"/>
    <w:rsid w:val="009523B9"/>
    <w:rsid w:val="00952836"/>
    <w:rsid w:val="009529A1"/>
    <w:rsid w:val="00952CA0"/>
    <w:rsid w:val="00952DE5"/>
    <w:rsid w:val="00953124"/>
    <w:rsid w:val="0095380C"/>
    <w:rsid w:val="00953F97"/>
    <w:rsid w:val="009540EE"/>
    <w:rsid w:val="00954353"/>
    <w:rsid w:val="00955C0A"/>
    <w:rsid w:val="00955C4F"/>
    <w:rsid w:val="00957118"/>
    <w:rsid w:val="00957DD3"/>
    <w:rsid w:val="009601B6"/>
    <w:rsid w:val="0096030D"/>
    <w:rsid w:val="009604E9"/>
    <w:rsid w:val="00961DDE"/>
    <w:rsid w:val="00961F31"/>
    <w:rsid w:val="00962757"/>
    <w:rsid w:val="0096281B"/>
    <w:rsid w:val="00962904"/>
    <w:rsid w:val="00962FEB"/>
    <w:rsid w:val="009632D1"/>
    <w:rsid w:val="00964717"/>
    <w:rsid w:val="00964F9D"/>
    <w:rsid w:val="0096535E"/>
    <w:rsid w:val="009653B3"/>
    <w:rsid w:val="00965759"/>
    <w:rsid w:val="009657F1"/>
    <w:rsid w:val="00965933"/>
    <w:rsid w:val="00965FA9"/>
    <w:rsid w:val="0096625D"/>
    <w:rsid w:val="00966CB1"/>
    <w:rsid w:val="009672C5"/>
    <w:rsid w:val="00967398"/>
    <w:rsid w:val="009707CD"/>
    <w:rsid w:val="009709F8"/>
    <w:rsid w:val="00970CFC"/>
    <w:rsid w:val="0097156E"/>
    <w:rsid w:val="0097176A"/>
    <w:rsid w:val="00971AE7"/>
    <w:rsid w:val="00971B4E"/>
    <w:rsid w:val="009723CE"/>
    <w:rsid w:val="00972929"/>
    <w:rsid w:val="00972F91"/>
    <w:rsid w:val="00973685"/>
    <w:rsid w:val="00973827"/>
    <w:rsid w:val="00973DFB"/>
    <w:rsid w:val="0097415B"/>
    <w:rsid w:val="009742D3"/>
    <w:rsid w:val="00974AA9"/>
    <w:rsid w:val="00974F1D"/>
    <w:rsid w:val="00975793"/>
    <w:rsid w:val="00975EDE"/>
    <w:rsid w:val="009761AA"/>
    <w:rsid w:val="00976B60"/>
    <w:rsid w:val="0097701E"/>
    <w:rsid w:val="009771A4"/>
    <w:rsid w:val="009773F6"/>
    <w:rsid w:val="009775D5"/>
    <w:rsid w:val="00977AC5"/>
    <w:rsid w:val="00977BA7"/>
    <w:rsid w:val="00980DBA"/>
    <w:rsid w:val="0098194F"/>
    <w:rsid w:val="009826C8"/>
    <w:rsid w:val="00982C17"/>
    <w:rsid w:val="00982D7E"/>
    <w:rsid w:val="00982FE1"/>
    <w:rsid w:val="009836E4"/>
    <w:rsid w:val="009837B6"/>
    <w:rsid w:val="00983EC4"/>
    <w:rsid w:val="00983F8C"/>
    <w:rsid w:val="0098412F"/>
    <w:rsid w:val="00984998"/>
    <w:rsid w:val="009849F5"/>
    <w:rsid w:val="009852B2"/>
    <w:rsid w:val="00985F28"/>
    <w:rsid w:val="009860F4"/>
    <w:rsid w:val="00986149"/>
    <w:rsid w:val="00986176"/>
    <w:rsid w:val="00986D76"/>
    <w:rsid w:val="00986E7F"/>
    <w:rsid w:val="00987536"/>
    <w:rsid w:val="009905A5"/>
    <w:rsid w:val="00990BD5"/>
    <w:rsid w:val="00991237"/>
    <w:rsid w:val="0099196F"/>
    <w:rsid w:val="009919AD"/>
    <w:rsid w:val="009919FA"/>
    <w:rsid w:val="00991E08"/>
    <w:rsid w:val="00991F5E"/>
    <w:rsid w:val="00992656"/>
    <w:rsid w:val="00992B98"/>
    <w:rsid w:val="00993237"/>
    <w:rsid w:val="0099359F"/>
    <w:rsid w:val="00993846"/>
    <w:rsid w:val="00994010"/>
    <w:rsid w:val="0099461E"/>
    <w:rsid w:val="00994871"/>
    <w:rsid w:val="00994E08"/>
    <w:rsid w:val="00994E11"/>
    <w:rsid w:val="009951F9"/>
    <w:rsid w:val="00995812"/>
    <w:rsid w:val="00995C00"/>
    <w:rsid w:val="00995C95"/>
    <w:rsid w:val="00995E63"/>
    <w:rsid w:val="00995E85"/>
    <w:rsid w:val="0099645B"/>
    <w:rsid w:val="00996468"/>
    <w:rsid w:val="009965C6"/>
    <w:rsid w:val="009965D6"/>
    <w:rsid w:val="00996876"/>
    <w:rsid w:val="00996FFA"/>
    <w:rsid w:val="009973F1"/>
    <w:rsid w:val="009973F3"/>
    <w:rsid w:val="0099765D"/>
    <w:rsid w:val="009A010D"/>
    <w:rsid w:val="009A078F"/>
    <w:rsid w:val="009A0C15"/>
    <w:rsid w:val="009A0C6F"/>
    <w:rsid w:val="009A14EF"/>
    <w:rsid w:val="009A15FD"/>
    <w:rsid w:val="009A2655"/>
    <w:rsid w:val="009A2CFB"/>
    <w:rsid w:val="009A2DF9"/>
    <w:rsid w:val="009A2ECA"/>
    <w:rsid w:val="009A3A86"/>
    <w:rsid w:val="009A4015"/>
    <w:rsid w:val="009A4869"/>
    <w:rsid w:val="009A5135"/>
    <w:rsid w:val="009A5571"/>
    <w:rsid w:val="009A57AA"/>
    <w:rsid w:val="009A58A9"/>
    <w:rsid w:val="009A5ADD"/>
    <w:rsid w:val="009A5E51"/>
    <w:rsid w:val="009A6651"/>
    <w:rsid w:val="009A66E2"/>
    <w:rsid w:val="009A675D"/>
    <w:rsid w:val="009A67B5"/>
    <w:rsid w:val="009A6890"/>
    <w:rsid w:val="009A6A6B"/>
    <w:rsid w:val="009A6AD5"/>
    <w:rsid w:val="009A6B27"/>
    <w:rsid w:val="009A6D9B"/>
    <w:rsid w:val="009A7042"/>
    <w:rsid w:val="009A708D"/>
    <w:rsid w:val="009A748B"/>
    <w:rsid w:val="009A7CDB"/>
    <w:rsid w:val="009A7D0B"/>
    <w:rsid w:val="009A7E1F"/>
    <w:rsid w:val="009B02E4"/>
    <w:rsid w:val="009B087A"/>
    <w:rsid w:val="009B096A"/>
    <w:rsid w:val="009B09EF"/>
    <w:rsid w:val="009B12C5"/>
    <w:rsid w:val="009B1C21"/>
    <w:rsid w:val="009B1CC2"/>
    <w:rsid w:val="009B1EF9"/>
    <w:rsid w:val="009B212A"/>
    <w:rsid w:val="009B2544"/>
    <w:rsid w:val="009B26AC"/>
    <w:rsid w:val="009B27D6"/>
    <w:rsid w:val="009B28E8"/>
    <w:rsid w:val="009B2C5B"/>
    <w:rsid w:val="009B313B"/>
    <w:rsid w:val="009B3150"/>
    <w:rsid w:val="009B37E2"/>
    <w:rsid w:val="009B4519"/>
    <w:rsid w:val="009B506B"/>
    <w:rsid w:val="009B52F8"/>
    <w:rsid w:val="009B57EF"/>
    <w:rsid w:val="009B5B85"/>
    <w:rsid w:val="009B6080"/>
    <w:rsid w:val="009B623D"/>
    <w:rsid w:val="009B6787"/>
    <w:rsid w:val="009B6D4F"/>
    <w:rsid w:val="009B6F21"/>
    <w:rsid w:val="009B7204"/>
    <w:rsid w:val="009B7333"/>
    <w:rsid w:val="009B78B0"/>
    <w:rsid w:val="009B7A2B"/>
    <w:rsid w:val="009B7DED"/>
    <w:rsid w:val="009B7E72"/>
    <w:rsid w:val="009C003D"/>
    <w:rsid w:val="009C0074"/>
    <w:rsid w:val="009C0564"/>
    <w:rsid w:val="009C08C4"/>
    <w:rsid w:val="009C096B"/>
    <w:rsid w:val="009C0B23"/>
    <w:rsid w:val="009C0EA2"/>
    <w:rsid w:val="009C0F03"/>
    <w:rsid w:val="009C127D"/>
    <w:rsid w:val="009C2685"/>
    <w:rsid w:val="009C2B58"/>
    <w:rsid w:val="009C33B4"/>
    <w:rsid w:val="009C3605"/>
    <w:rsid w:val="009C39BC"/>
    <w:rsid w:val="009C45C4"/>
    <w:rsid w:val="009C4BC2"/>
    <w:rsid w:val="009C4D22"/>
    <w:rsid w:val="009C5209"/>
    <w:rsid w:val="009C53AC"/>
    <w:rsid w:val="009C549E"/>
    <w:rsid w:val="009C651E"/>
    <w:rsid w:val="009C6724"/>
    <w:rsid w:val="009C67D2"/>
    <w:rsid w:val="009C6930"/>
    <w:rsid w:val="009C6AC8"/>
    <w:rsid w:val="009C6E9A"/>
    <w:rsid w:val="009C7320"/>
    <w:rsid w:val="009C7B0C"/>
    <w:rsid w:val="009D001E"/>
    <w:rsid w:val="009D0343"/>
    <w:rsid w:val="009D0729"/>
    <w:rsid w:val="009D0861"/>
    <w:rsid w:val="009D0F66"/>
    <w:rsid w:val="009D1A06"/>
    <w:rsid w:val="009D1BA4"/>
    <w:rsid w:val="009D1ECE"/>
    <w:rsid w:val="009D2106"/>
    <w:rsid w:val="009D22E4"/>
    <w:rsid w:val="009D22F7"/>
    <w:rsid w:val="009D2995"/>
    <w:rsid w:val="009D2A08"/>
    <w:rsid w:val="009D2C16"/>
    <w:rsid w:val="009D2EBA"/>
    <w:rsid w:val="009D304E"/>
    <w:rsid w:val="009D319C"/>
    <w:rsid w:val="009D33A0"/>
    <w:rsid w:val="009D444C"/>
    <w:rsid w:val="009D4541"/>
    <w:rsid w:val="009D4C75"/>
    <w:rsid w:val="009D52BB"/>
    <w:rsid w:val="009D537C"/>
    <w:rsid w:val="009D5610"/>
    <w:rsid w:val="009D5BAB"/>
    <w:rsid w:val="009D5DB1"/>
    <w:rsid w:val="009D697D"/>
    <w:rsid w:val="009D6A0A"/>
    <w:rsid w:val="009D6E21"/>
    <w:rsid w:val="009D717B"/>
    <w:rsid w:val="009D73F4"/>
    <w:rsid w:val="009D749A"/>
    <w:rsid w:val="009D74FC"/>
    <w:rsid w:val="009D78CA"/>
    <w:rsid w:val="009D7B11"/>
    <w:rsid w:val="009D7F16"/>
    <w:rsid w:val="009E0068"/>
    <w:rsid w:val="009E01A6"/>
    <w:rsid w:val="009E058F"/>
    <w:rsid w:val="009E0A9E"/>
    <w:rsid w:val="009E0E40"/>
    <w:rsid w:val="009E1103"/>
    <w:rsid w:val="009E1215"/>
    <w:rsid w:val="009E1942"/>
    <w:rsid w:val="009E19A2"/>
    <w:rsid w:val="009E1A27"/>
    <w:rsid w:val="009E1A39"/>
    <w:rsid w:val="009E3AFD"/>
    <w:rsid w:val="009E3CDD"/>
    <w:rsid w:val="009E41FD"/>
    <w:rsid w:val="009E427B"/>
    <w:rsid w:val="009E445A"/>
    <w:rsid w:val="009E4AE5"/>
    <w:rsid w:val="009E4B16"/>
    <w:rsid w:val="009E4FA4"/>
    <w:rsid w:val="009E5C60"/>
    <w:rsid w:val="009E64DB"/>
    <w:rsid w:val="009E64DE"/>
    <w:rsid w:val="009E66F6"/>
    <w:rsid w:val="009E6794"/>
    <w:rsid w:val="009E7189"/>
    <w:rsid w:val="009E7E46"/>
    <w:rsid w:val="009E7FC1"/>
    <w:rsid w:val="009F01E1"/>
    <w:rsid w:val="009F06C6"/>
    <w:rsid w:val="009F094D"/>
    <w:rsid w:val="009F0B4D"/>
    <w:rsid w:val="009F1096"/>
    <w:rsid w:val="009F150E"/>
    <w:rsid w:val="009F15A9"/>
    <w:rsid w:val="009F1646"/>
    <w:rsid w:val="009F2220"/>
    <w:rsid w:val="009F2567"/>
    <w:rsid w:val="009F27AD"/>
    <w:rsid w:val="009F3006"/>
    <w:rsid w:val="009F3CF1"/>
    <w:rsid w:val="009F3FB5"/>
    <w:rsid w:val="009F4272"/>
    <w:rsid w:val="009F4846"/>
    <w:rsid w:val="009F4C89"/>
    <w:rsid w:val="009F4D79"/>
    <w:rsid w:val="009F521F"/>
    <w:rsid w:val="009F553C"/>
    <w:rsid w:val="009F59F8"/>
    <w:rsid w:val="009F5B7E"/>
    <w:rsid w:val="009F61D2"/>
    <w:rsid w:val="009F6D63"/>
    <w:rsid w:val="009F6DC8"/>
    <w:rsid w:val="009F7192"/>
    <w:rsid w:val="009F73F4"/>
    <w:rsid w:val="009F7F7E"/>
    <w:rsid w:val="00A005B0"/>
    <w:rsid w:val="00A00689"/>
    <w:rsid w:val="00A008E3"/>
    <w:rsid w:val="00A015A7"/>
    <w:rsid w:val="00A015BB"/>
    <w:rsid w:val="00A01761"/>
    <w:rsid w:val="00A01CF1"/>
    <w:rsid w:val="00A01F17"/>
    <w:rsid w:val="00A020E9"/>
    <w:rsid w:val="00A0229C"/>
    <w:rsid w:val="00A022A5"/>
    <w:rsid w:val="00A028F5"/>
    <w:rsid w:val="00A02CD0"/>
    <w:rsid w:val="00A02F1E"/>
    <w:rsid w:val="00A032C8"/>
    <w:rsid w:val="00A03A22"/>
    <w:rsid w:val="00A040F9"/>
    <w:rsid w:val="00A041F5"/>
    <w:rsid w:val="00A04634"/>
    <w:rsid w:val="00A04CEE"/>
    <w:rsid w:val="00A05EFC"/>
    <w:rsid w:val="00A06119"/>
    <w:rsid w:val="00A06F22"/>
    <w:rsid w:val="00A07376"/>
    <w:rsid w:val="00A07449"/>
    <w:rsid w:val="00A0764C"/>
    <w:rsid w:val="00A07993"/>
    <w:rsid w:val="00A07A40"/>
    <w:rsid w:val="00A07A48"/>
    <w:rsid w:val="00A100EB"/>
    <w:rsid w:val="00A108EE"/>
    <w:rsid w:val="00A10BB8"/>
    <w:rsid w:val="00A11595"/>
    <w:rsid w:val="00A11C05"/>
    <w:rsid w:val="00A11F70"/>
    <w:rsid w:val="00A11FEA"/>
    <w:rsid w:val="00A12013"/>
    <w:rsid w:val="00A1233D"/>
    <w:rsid w:val="00A127E2"/>
    <w:rsid w:val="00A128E8"/>
    <w:rsid w:val="00A130BA"/>
    <w:rsid w:val="00A131A0"/>
    <w:rsid w:val="00A13320"/>
    <w:rsid w:val="00A133E0"/>
    <w:rsid w:val="00A134F5"/>
    <w:rsid w:val="00A137E4"/>
    <w:rsid w:val="00A1386F"/>
    <w:rsid w:val="00A138EF"/>
    <w:rsid w:val="00A14813"/>
    <w:rsid w:val="00A15006"/>
    <w:rsid w:val="00A1566A"/>
    <w:rsid w:val="00A157E0"/>
    <w:rsid w:val="00A15BC5"/>
    <w:rsid w:val="00A163D3"/>
    <w:rsid w:val="00A16556"/>
    <w:rsid w:val="00A165BF"/>
    <w:rsid w:val="00A167FE"/>
    <w:rsid w:val="00A17173"/>
    <w:rsid w:val="00A172E8"/>
    <w:rsid w:val="00A179FF"/>
    <w:rsid w:val="00A2008B"/>
    <w:rsid w:val="00A2021A"/>
    <w:rsid w:val="00A216F3"/>
    <w:rsid w:val="00A2196B"/>
    <w:rsid w:val="00A21A36"/>
    <w:rsid w:val="00A22018"/>
    <w:rsid w:val="00A2217D"/>
    <w:rsid w:val="00A22B74"/>
    <w:rsid w:val="00A22BD2"/>
    <w:rsid w:val="00A22BDC"/>
    <w:rsid w:val="00A2340C"/>
    <w:rsid w:val="00A2434C"/>
    <w:rsid w:val="00A244EC"/>
    <w:rsid w:val="00A24B19"/>
    <w:rsid w:val="00A250F5"/>
    <w:rsid w:val="00A25294"/>
    <w:rsid w:val="00A25333"/>
    <w:rsid w:val="00A254EE"/>
    <w:rsid w:val="00A25BE7"/>
    <w:rsid w:val="00A25E29"/>
    <w:rsid w:val="00A2603A"/>
    <w:rsid w:val="00A262F9"/>
    <w:rsid w:val="00A264C7"/>
    <w:rsid w:val="00A26E3B"/>
    <w:rsid w:val="00A27008"/>
    <w:rsid w:val="00A27C0C"/>
    <w:rsid w:val="00A27CDF"/>
    <w:rsid w:val="00A30084"/>
    <w:rsid w:val="00A30281"/>
    <w:rsid w:val="00A307C4"/>
    <w:rsid w:val="00A309C6"/>
    <w:rsid w:val="00A30D13"/>
    <w:rsid w:val="00A315E6"/>
    <w:rsid w:val="00A319D0"/>
    <w:rsid w:val="00A31EEA"/>
    <w:rsid w:val="00A31F33"/>
    <w:rsid w:val="00A32316"/>
    <w:rsid w:val="00A323F9"/>
    <w:rsid w:val="00A3269A"/>
    <w:rsid w:val="00A327A8"/>
    <w:rsid w:val="00A33172"/>
    <w:rsid w:val="00A33270"/>
    <w:rsid w:val="00A33AE6"/>
    <w:rsid w:val="00A33B50"/>
    <w:rsid w:val="00A33EAC"/>
    <w:rsid w:val="00A34020"/>
    <w:rsid w:val="00A34115"/>
    <w:rsid w:val="00A3416B"/>
    <w:rsid w:val="00A3432B"/>
    <w:rsid w:val="00A346BA"/>
    <w:rsid w:val="00A3483A"/>
    <w:rsid w:val="00A34A71"/>
    <w:rsid w:val="00A34C67"/>
    <w:rsid w:val="00A34D62"/>
    <w:rsid w:val="00A34D6B"/>
    <w:rsid w:val="00A35079"/>
    <w:rsid w:val="00A35CE4"/>
    <w:rsid w:val="00A35EAF"/>
    <w:rsid w:val="00A36057"/>
    <w:rsid w:val="00A3611D"/>
    <w:rsid w:val="00A36339"/>
    <w:rsid w:val="00A36397"/>
    <w:rsid w:val="00A366E4"/>
    <w:rsid w:val="00A368D1"/>
    <w:rsid w:val="00A37157"/>
    <w:rsid w:val="00A372A7"/>
    <w:rsid w:val="00A37965"/>
    <w:rsid w:val="00A379B5"/>
    <w:rsid w:val="00A37C6F"/>
    <w:rsid w:val="00A37CD2"/>
    <w:rsid w:val="00A40190"/>
    <w:rsid w:val="00A4038F"/>
    <w:rsid w:val="00A40621"/>
    <w:rsid w:val="00A40C26"/>
    <w:rsid w:val="00A40C93"/>
    <w:rsid w:val="00A40E8E"/>
    <w:rsid w:val="00A40EF3"/>
    <w:rsid w:val="00A4126B"/>
    <w:rsid w:val="00A4155A"/>
    <w:rsid w:val="00A41C0D"/>
    <w:rsid w:val="00A41D71"/>
    <w:rsid w:val="00A432C9"/>
    <w:rsid w:val="00A4376F"/>
    <w:rsid w:val="00A439B5"/>
    <w:rsid w:val="00A43DE6"/>
    <w:rsid w:val="00A444D6"/>
    <w:rsid w:val="00A44766"/>
    <w:rsid w:val="00A4549F"/>
    <w:rsid w:val="00A45B9B"/>
    <w:rsid w:val="00A45C31"/>
    <w:rsid w:val="00A45C32"/>
    <w:rsid w:val="00A462FE"/>
    <w:rsid w:val="00A46325"/>
    <w:rsid w:val="00A47171"/>
    <w:rsid w:val="00A47195"/>
    <w:rsid w:val="00A47A3F"/>
    <w:rsid w:val="00A47B5B"/>
    <w:rsid w:val="00A50131"/>
    <w:rsid w:val="00A501C9"/>
    <w:rsid w:val="00A50506"/>
    <w:rsid w:val="00A50634"/>
    <w:rsid w:val="00A506CE"/>
    <w:rsid w:val="00A50895"/>
    <w:rsid w:val="00A50968"/>
    <w:rsid w:val="00A50A78"/>
    <w:rsid w:val="00A50E97"/>
    <w:rsid w:val="00A5218D"/>
    <w:rsid w:val="00A525C6"/>
    <w:rsid w:val="00A52A5F"/>
    <w:rsid w:val="00A5380D"/>
    <w:rsid w:val="00A539DB"/>
    <w:rsid w:val="00A53EB3"/>
    <w:rsid w:val="00A53F55"/>
    <w:rsid w:val="00A5417B"/>
    <w:rsid w:val="00A54599"/>
    <w:rsid w:val="00A5478F"/>
    <w:rsid w:val="00A54B82"/>
    <w:rsid w:val="00A55C9E"/>
    <w:rsid w:val="00A55CA7"/>
    <w:rsid w:val="00A5610A"/>
    <w:rsid w:val="00A562A0"/>
    <w:rsid w:val="00A56351"/>
    <w:rsid w:val="00A569D4"/>
    <w:rsid w:val="00A56CD5"/>
    <w:rsid w:val="00A56E3A"/>
    <w:rsid w:val="00A5788D"/>
    <w:rsid w:val="00A57F1A"/>
    <w:rsid w:val="00A60039"/>
    <w:rsid w:val="00A60163"/>
    <w:rsid w:val="00A6032B"/>
    <w:rsid w:val="00A6038D"/>
    <w:rsid w:val="00A60A2A"/>
    <w:rsid w:val="00A60CF0"/>
    <w:rsid w:val="00A60D84"/>
    <w:rsid w:val="00A610A2"/>
    <w:rsid w:val="00A61429"/>
    <w:rsid w:val="00A614D1"/>
    <w:rsid w:val="00A61514"/>
    <w:rsid w:val="00A6159A"/>
    <w:rsid w:val="00A61645"/>
    <w:rsid w:val="00A61EB1"/>
    <w:rsid w:val="00A62080"/>
    <w:rsid w:val="00A630A2"/>
    <w:rsid w:val="00A632B8"/>
    <w:rsid w:val="00A632C3"/>
    <w:rsid w:val="00A63BF3"/>
    <w:rsid w:val="00A64041"/>
    <w:rsid w:val="00A64558"/>
    <w:rsid w:val="00A64942"/>
    <w:rsid w:val="00A64AF7"/>
    <w:rsid w:val="00A64E6E"/>
    <w:rsid w:val="00A65911"/>
    <w:rsid w:val="00A6640C"/>
    <w:rsid w:val="00A6643C"/>
    <w:rsid w:val="00A6682F"/>
    <w:rsid w:val="00A66A9B"/>
    <w:rsid w:val="00A66C99"/>
    <w:rsid w:val="00A67544"/>
    <w:rsid w:val="00A67FF8"/>
    <w:rsid w:val="00A700A2"/>
    <w:rsid w:val="00A706F2"/>
    <w:rsid w:val="00A7075B"/>
    <w:rsid w:val="00A708B7"/>
    <w:rsid w:val="00A70E26"/>
    <w:rsid w:val="00A718EB"/>
    <w:rsid w:val="00A71CE6"/>
    <w:rsid w:val="00A71D23"/>
    <w:rsid w:val="00A720F5"/>
    <w:rsid w:val="00A72AB0"/>
    <w:rsid w:val="00A7333A"/>
    <w:rsid w:val="00A739EB"/>
    <w:rsid w:val="00A73D0D"/>
    <w:rsid w:val="00A73E3E"/>
    <w:rsid w:val="00A73F4F"/>
    <w:rsid w:val="00A7448F"/>
    <w:rsid w:val="00A74927"/>
    <w:rsid w:val="00A74A92"/>
    <w:rsid w:val="00A7521E"/>
    <w:rsid w:val="00A7525D"/>
    <w:rsid w:val="00A75CC1"/>
    <w:rsid w:val="00A75E88"/>
    <w:rsid w:val="00A75FFE"/>
    <w:rsid w:val="00A761DE"/>
    <w:rsid w:val="00A771D5"/>
    <w:rsid w:val="00A8056E"/>
    <w:rsid w:val="00A80931"/>
    <w:rsid w:val="00A8101E"/>
    <w:rsid w:val="00A817F9"/>
    <w:rsid w:val="00A8220B"/>
    <w:rsid w:val="00A8245E"/>
    <w:rsid w:val="00A82700"/>
    <w:rsid w:val="00A827DC"/>
    <w:rsid w:val="00A82882"/>
    <w:rsid w:val="00A82D58"/>
    <w:rsid w:val="00A834D7"/>
    <w:rsid w:val="00A8399D"/>
    <w:rsid w:val="00A83D0E"/>
    <w:rsid w:val="00A83E3D"/>
    <w:rsid w:val="00A842CC"/>
    <w:rsid w:val="00A8443A"/>
    <w:rsid w:val="00A8479C"/>
    <w:rsid w:val="00A8544C"/>
    <w:rsid w:val="00A8557B"/>
    <w:rsid w:val="00A858ED"/>
    <w:rsid w:val="00A858FC"/>
    <w:rsid w:val="00A85A05"/>
    <w:rsid w:val="00A85F01"/>
    <w:rsid w:val="00A86181"/>
    <w:rsid w:val="00A866B4"/>
    <w:rsid w:val="00A86B76"/>
    <w:rsid w:val="00A86D5F"/>
    <w:rsid w:val="00A86D63"/>
    <w:rsid w:val="00A875CE"/>
    <w:rsid w:val="00A876AC"/>
    <w:rsid w:val="00A87797"/>
    <w:rsid w:val="00A87C3E"/>
    <w:rsid w:val="00A90498"/>
    <w:rsid w:val="00A907BF"/>
    <w:rsid w:val="00A90CA7"/>
    <w:rsid w:val="00A90E72"/>
    <w:rsid w:val="00A91E56"/>
    <w:rsid w:val="00A922A2"/>
    <w:rsid w:val="00A92323"/>
    <w:rsid w:val="00A9262D"/>
    <w:rsid w:val="00A92646"/>
    <w:rsid w:val="00A92B25"/>
    <w:rsid w:val="00A93247"/>
    <w:rsid w:val="00A9327B"/>
    <w:rsid w:val="00A93539"/>
    <w:rsid w:val="00A93B69"/>
    <w:rsid w:val="00A94875"/>
    <w:rsid w:val="00A94A8D"/>
    <w:rsid w:val="00A94D0B"/>
    <w:rsid w:val="00A95394"/>
    <w:rsid w:val="00A95E66"/>
    <w:rsid w:val="00A960CC"/>
    <w:rsid w:val="00A9624E"/>
    <w:rsid w:val="00A963C7"/>
    <w:rsid w:val="00A964D8"/>
    <w:rsid w:val="00A96698"/>
    <w:rsid w:val="00A96CF4"/>
    <w:rsid w:val="00A9721A"/>
    <w:rsid w:val="00A97BBB"/>
    <w:rsid w:val="00AA07E9"/>
    <w:rsid w:val="00AA0B8D"/>
    <w:rsid w:val="00AA10A1"/>
    <w:rsid w:val="00AA1168"/>
    <w:rsid w:val="00AA1626"/>
    <w:rsid w:val="00AA1C25"/>
    <w:rsid w:val="00AA1CCC"/>
    <w:rsid w:val="00AA20A0"/>
    <w:rsid w:val="00AA20D9"/>
    <w:rsid w:val="00AA292D"/>
    <w:rsid w:val="00AA2AA4"/>
    <w:rsid w:val="00AA2F7A"/>
    <w:rsid w:val="00AA3A2D"/>
    <w:rsid w:val="00AA3AA9"/>
    <w:rsid w:val="00AA3DB7"/>
    <w:rsid w:val="00AA42A9"/>
    <w:rsid w:val="00AA4479"/>
    <w:rsid w:val="00AA4E34"/>
    <w:rsid w:val="00AA51E3"/>
    <w:rsid w:val="00AA51F5"/>
    <w:rsid w:val="00AA51FB"/>
    <w:rsid w:val="00AA55E1"/>
    <w:rsid w:val="00AA5658"/>
    <w:rsid w:val="00AA5E3B"/>
    <w:rsid w:val="00AA661D"/>
    <w:rsid w:val="00AA67B3"/>
    <w:rsid w:val="00AA68A1"/>
    <w:rsid w:val="00AA68B4"/>
    <w:rsid w:val="00AA6B3A"/>
    <w:rsid w:val="00AA6E68"/>
    <w:rsid w:val="00AA7A22"/>
    <w:rsid w:val="00AA7AA9"/>
    <w:rsid w:val="00AB0543"/>
    <w:rsid w:val="00AB0972"/>
    <w:rsid w:val="00AB0AC9"/>
    <w:rsid w:val="00AB0E90"/>
    <w:rsid w:val="00AB0F80"/>
    <w:rsid w:val="00AB185A"/>
    <w:rsid w:val="00AB193D"/>
    <w:rsid w:val="00AB1BA7"/>
    <w:rsid w:val="00AB1E04"/>
    <w:rsid w:val="00AB2129"/>
    <w:rsid w:val="00AB264E"/>
    <w:rsid w:val="00AB2A30"/>
    <w:rsid w:val="00AB2CB0"/>
    <w:rsid w:val="00AB3113"/>
    <w:rsid w:val="00AB348A"/>
    <w:rsid w:val="00AB354A"/>
    <w:rsid w:val="00AB35BB"/>
    <w:rsid w:val="00AB3F38"/>
    <w:rsid w:val="00AB43EC"/>
    <w:rsid w:val="00AB4BF4"/>
    <w:rsid w:val="00AB4FC3"/>
    <w:rsid w:val="00AB5812"/>
    <w:rsid w:val="00AB5ADF"/>
    <w:rsid w:val="00AB5E57"/>
    <w:rsid w:val="00AB725F"/>
    <w:rsid w:val="00AB7270"/>
    <w:rsid w:val="00AB78EA"/>
    <w:rsid w:val="00AB7C4C"/>
    <w:rsid w:val="00AC0281"/>
    <w:rsid w:val="00AC0705"/>
    <w:rsid w:val="00AC072A"/>
    <w:rsid w:val="00AC0C68"/>
    <w:rsid w:val="00AC0D8D"/>
    <w:rsid w:val="00AC0E26"/>
    <w:rsid w:val="00AC109B"/>
    <w:rsid w:val="00AC13FB"/>
    <w:rsid w:val="00AC19D8"/>
    <w:rsid w:val="00AC245C"/>
    <w:rsid w:val="00AC26CE"/>
    <w:rsid w:val="00AC2982"/>
    <w:rsid w:val="00AC3465"/>
    <w:rsid w:val="00AC3967"/>
    <w:rsid w:val="00AC42E9"/>
    <w:rsid w:val="00AC4779"/>
    <w:rsid w:val="00AC490B"/>
    <w:rsid w:val="00AC5726"/>
    <w:rsid w:val="00AC6490"/>
    <w:rsid w:val="00AC67BF"/>
    <w:rsid w:val="00AC6BC8"/>
    <w:rsid w:val="00AC7272"/>
    <w:rsid w:val="00AC74DA"/>
    <w:rsid w:val="00AC7A2B"/>
    <w:rsid w:val="00AC7ADD"/>
    <w:rsid w:val="00AC7C25"/>
    <w:rsid w:val="00AD0533"/>
    <w:rsid w:val="00AD0780"/>
    <w:rsid w:val="00AD0A51"/>
    <w:rsid w:val="00AD0B37"/>
    <w:rsid w:val="00AD11F7"/>
    <w:rsid w:val="00AD15C3"/>
    <w:rsid w:val="00AD1AB1"/>
    <w:rsid w:val="00AD1DB7"/>
    <w:rsid w:val="00AD1F07"/>
    <w:rsid w:val="00AD25D2"/>
    <w:rsid w:val="00AD2852"/>
    <w:rsid w:val="00AD29ED"/>
    <w:rsid w:val="00AD31C1"/>
    <w:rsid w:val="00AD3793"/>
    <w:rsid w:val="00AD3976"/>
    <w:rsid w:val="00AD3E4E"/>
    <w:rsid w:val="00AD407C"/>
    <w:rsid w:val="00AD4457"/>
    <w:rsid w:val="00AD453C"/>
    <w:rsid w:val="00AD4641"/>
    <w:rsid w:val="00AD4A0D"/>
    <w:rsid w:val="00AD4A74"/>
    <w:rsid w:val="00AD4C4C"/>
    <w:rsid w:val="00AD4D2A"/>
    <w:rsid w:val="00AD50E4"/>
    <w:rsid w:val="00AD542F"/>
    <w:rsid w:val="00AD5C42"/>
    <w:rsid w:val="00AD66A4"/>
    <w:rsid w:val="00AD6BE3"/>
    <w:rsid w:val="00AD6C0C"/>
    <w:rsid w:val="00AD6F39"/>
    <w:rsid w:val="00AD7305"/>
    <w:rsid w:val="00AD73C5"/>
    <w:rsid w:val="00AD7695"/>
    <w:rsid w:val="00AD7795"/>
    <w:rsid w:val="00AD7CA8"/>
    <w:rsid w:val="00AD7E64"/>
    <w:rsid w:val="00AE04FF"/>
    <w:rsid w:val="00AE0799"/>
    <w:rsid w:val="00AE0951"/>
    <w:rsid w:val="00AE0B63"/>
    <w:rsid w:val="00AE0C56"/>
    <w:rsid w:val="00AE0E52"/>
    <w:rsid w:val="00AE12DF"/>
    <w:rsid w:val="00AE149E"/>
    <w:rsid w:val="00AE1AAD"/>
    <w:rsid w:val="00AE1B9B"/>
    <w:rsid w:val="00AE1CE2"/>
    <w:rsid w:val="00AE2271"/>
    <w:rsid w:val="00AE22F2"/>
    <w:rsid w:val="00AE29FC"/>
    <w:rsid w:val="00AE2B91"/>
    <w:rsid w:val="00AE2F3F"/>
    <w:rsid w:val="00AE3351"/>
    <w:rsid w:val="00AE3369"/>
    <w:rsid w:val="00AE36BE"/>
    <w:rsid w:val="00AE3710"/>
    <w:rsid w:val="00AE3B4E"/>
    <w:rsid w:val="00AE40A3"/>
    <w:rsid w:val="00AE4B11"/>
    <w:rsid w:val="00AE59EC"/>
    <w:rsid w:val="00AE5E8B"/>
    <w:rsid w:val="00AE60F1"/>
    <w:rsid w:val="00AE67B3"/>
    <w:rsid w:val="00AE7614"/>
    <w:rsid w:val="00AE7864"/>
    <w:rsid w:val="00AE7930"/>
    <w:rsid w:val="00AE7949"/>
    <w:rsid w:val="00AE79B3"/>
    <w:rsid w:val="00AE7E51"/>
    <w:rsid w:val="00AF0080"/>
    <w:rsid w:val="00AF0105"/>
    <w:rsid w:val="00AF0210"/>
    <w:rsid w:val="00AF0A29"/>
    <w:rsid w:val="00AF0B70"/>
    <w:rsid w:val="00AF117A"/>
    <w:rsid w:val="00AF12D5"/>
    <w:rsid w:val="00AF131C"/>
    <w:rsid w:val="00AF25D5"/>
    <w:rsid w:val="00AF31C9"/>
    <w:rsid w:val="00AF34E6"/>
    <w:rsid w:val="00AF38F5"/>
    <w:rsid w:val="00AF3D4F"/>
    <w:rsid w:val="00AF3DBB"/>
    <w:rsid w:val="00AF4017"/>
    <w:rsid w:val="00AF4FC6"/>
    <w:rsid w:val="00AF5194"/>
    <w:rsid w:val="00AF53EF"/>
    <w:rsid w:val="00AF5CFF"/>
    <w:rsid w:val="00AF6666"/>
    <w:rsid w:val="00AF73C3"/>
    <w:rsid w:val="00AF77A0"/>
    <w:rsid w:val="00AF77A2"/>
    <w:rsid w:val="00AF795C"/>
    <w:rsid w:val="00AF799B"/>
    <w:rsid w:val="00AF7B94"/>
    <w:rsid w:val="00B00752"/>
    <w:rsid w:val="00B0091C"/>
    <w:rsid w:val="00B00A18"/>
    <w:rsid w:val="00B00C65"/>
    <w:rsid w:val="00B00CE8"/>
    <w:rsid w:val="00B018AA"/>
    <w:rsid w:val="00B01E3C"/>
    <w:rsid w:val="00B02027"/>
    <w:rsid w:val="00B02619"/>
    <w:rsid w:val="00B026BF"/>
    <w:rsid w:val="00B026C1"/>
    <w:rsid w:val="00B02B9C"/>
    <w:rsid w:val="00B030C4"/>
    <w:rsid w:val="00B03105"/>
    <w:rsid w:val="00B0353B"/>
    <w:rsid w:val="00B04042"/>
    <w:rsid w:val="00B040B2"/>
    <w:rsid w:val="00B04576"/>
    <w:rsid w:val="00B046BC"/>
    <w:rsid w:val="00B04A71"/>
    <w:rsid w:val="00B0510C"/>
    <w:rsid w:val="00B05C62"/>
    <w:rsid w:val="00B0610C"/>
    <w:rsid w:val="00B07A22"/>
    <w:rsid w:val="00B07C9B"/>
    <w:rsid w:val="00B1000A"/>
    <w:rsid w:val="00B10558"/>
    <w:rsid w:val="00B110E9"/>
    <w:rsid w:val="00B11B74"/>
    <w:rsid w:val="00B1256B"/>
    <w:rsid w:val="00B1317F"/>
    <w:rsid w:val="00B13441"/>
    <w:rsid w:val="00B13815"/>
    <w:rsid w:val="00B13F16"/>
    <w:rsid w:val="00B14C40"/>
    <w:rsid w:val="00B156A9"/>
    <w:rsid w:val="00B15D60"/>
    <w:rsid w:val="00B15F83"/>
    <w:rsid w:val="00B160FF"/>
    <w:rsid w:val="00B162BE"/>
    <w:rsid w:val="00B16322"/>
    <w:rsid w:val="00B1662E"/>
    <w:rsid w:val="00B16AF1"/>
    <w:rsid w:val="00B2014C"/>
    <w:rsid w:val="00B20C7F"/>
    <w:rsid w:val="00B2166A"/>
    <w:rsid w:val="00B219CD"/>
    <w:rsid w:val="00B21ACB"/>
    <w:rsid w:val="00B21B9C"/>
    <w:rsid w:val="00B21BA8"/>
    <w:rsid w:val="00B21D0F"/>
    <w:rsid w:val="00B21EBB"/>
    <w:rsid w:val="00B22402"/>
    <w:rsid w:val="00B22783"/>
    <w:rsid w:val="00B22984"/>
    <w:rsid w:val="00B22C0D"/>
    <w:rsid w:val="00B22CF7"/>
    <w:rsid w:val="00B22FAA"/>
    <w:rsid w:val="00B2301A"/>
    <w:rsid w:val="00B234B4"/>
    <w:rsid w:val="00B23AF4"/>
    <w:rsid w:val="00B23C15"/>
    <w:rsid w:val="00B241AD"/>
    <w:rsid w:val="00B24499"/>
    <w:rsid w:val="00B24BD1"/>
    <w:rsid w:val="00B24C6D"/>
    <w:rsid w:val="00B24DF1"/>
    <w:rsid w:val="00B251A5"/>
    <w:rsid w:val="00B25626"/>
    <w:rsid w:val="00B25631"/>
    <w:rsid w:val="00B25762"/>
    <w:rsid w:val="00B25B40"/>
    <w:rsid w:val="00B25ED7"/>
    <w:rsid w:val="00B25FDE"/>
    <w:rsid w:val="00B2602C"/>
    <w:rsid w:val="00B26542"/>
    <w:rsid w:val="00B2687C"/>
    <w:rsid w:val="00B26AB0"/>
    <w:rsid w:val="00B26AD2"/>
    <w:rsid w:val="00B26CA2"/>
    <w:rsid w:val="00B27987"/>
    <w:rsid w:val="00B27F9C"/>
    <w:rsid w:val="00B30B4E"/>
    <w:rsid w:val="00B30E93"/>
    <w:rsid w:val="00B31246"/>
    <w:rsid w:val="00B316BD"/>
    <w:rsid w:val="00B318CA"/>
    <w:rsid w:val="00B3198C"/>
    <w:rsid w:val="00B31EEE"/>
    <w:rsid w:val="00B32096"/>
    <w:rsid w:val="00B32306"/>
    <w:rsid w:val="00B32680"/>
    <w:rsid w:val="00B326FF"/>
    <w:rsid w:val="00B32D0C"/>
    <w:rsid w:val="00B32F5B"/>
    <w:rsid w:val="00B3328C"/>
    <w:rsid w:val="00B3342A"/>
    <w:rsid w:val="00B33AB4"/>
    <w:rsid w:val="00B33E26"/>
    <w:rsid w:val="00B3409D"/>
    <w:rsid w:val="00B340AA"/>
    <w:rsid w:val="00B34A9F"/>
    <w:rsid w:val="00B34B80"/>
    <w:rsid w:val="00B34FCF"/>
    <w:rsid w:val="00B35CDA"/>
    <w:rsid w:val="00B3689C"/>
    <w:rsid w:val="00B3713C"/>
    <w:rsid w:val="00B37196"/>
    <w:rsid w:val="00B37847"/>
    <w:rsid w:val="00B37D97"/>
    <w:rsid w:val="00B4043A"/>
    <w:rsid w:val="00B4066D"/>
    <w:rsid w:val="00B4068E"/>
    <w:rsid w:val="00B4118B"/>
    <w:rsid w:val="00B411BD"/>
    <w:rsid w:val="00B41559"/>
    <w:rsid w:val="00B41607"/>
    <w:rsid w:val="00B418A9"/>
    <w:rsid w:val="00B418E8"/>
    <w:rsid w:val="00B41A28"/>
    <w:rsid w:val="00B42285"/>
    <w:rsid w:val="00B423BF"/>
    <w:rsid w:val="00B4274B"/>
    <w:rsid w:val="00B42EAD"/>
    <w:rsid w:val="00B433A9"/>
    <w:rsid w:val="00B435B1"/>
    <w:rsid w:val="00B4367F"/>
    <w:rsid w:val="00B438BA"/>
    <w:rsid w:val="00B43DE0"/>
    <w:rsid w:val="00B44B35"/>
    <w:rsid w:val="00B44F99"/>
    <w:rsid w:val="00B451D9"/>
    <w:rsid w:val="00B457C4"/>
    <w:rsid w:val="00B45876"/>
    <w:rsid w:val="00B46341"/>
    <w:rsid w:val="00B4659B"/>
    <w:rsid w:val="00B46A7E"/>
    <w:rsid w:val="00B477E4"/>
    <w:rsid w:val="00B47CAB"/>
    <w:rsid w:val="00B505F7"/>
    <w:rsid w:val="00B50D81"/>
    <w:rsid w:val="00B51049"/>
    <w:rsid w:val="00B510B3"/>
    <w:rsid w:val="00B51542"/>
    <w:rsid w:val="00B51594"/>
    <w:rsid w:val="00B51617"/>
    <w:rsid w:val="00B51733"/>
    <w:rsid w:val="00B5186D"/>
    <w:rsid w:val="00B51C4C"/>
    <w:rsid w:val="00B51D1D"/>
    <w:rsid w:val="00B5310E"/>
    <w:rsid w:val="00B53716"/>
    <w:rsid w:val="00B53933"/>
    <w:rsid w:val="00B53D52"/>
    <w:rsid w:val="00B54ACC"/>
    <w:rsid w:val="00B54C68"/>
    <w:rsid w:val="00B54DCB"/>
    <w:rsid w:val="00B55689"/>
    <w:rsid w:val="00B55907"/>
    <w:rsid w:val="00B55AC2"/>
    <w:rsid w:val="00B55C45"/>
    <w:rsid w:val="00B560C9"/>
    <w:rsid w:val="00B56198"/>
    <w:rsid w:val="00B56533"/>
    <w:rsid w:val="00B56885"/>
    <w:rsid w:val="00B56B4C"/>
    <w:rsid w:val="00B56CFC"/>
    <w:rsid w:val="00B5709E"/>
    <w:rsid w:val="00B570F4"/>
    <w:rsid w:val="00B5711A"/>
    <w:rsid w:val="00B573C5"/>
    <w:rsid w:val="00B574D9"/>
    <w:rsid w:val="00B57777"/>
    <w:rsid w:val="00B57A17"/>
    <w:rsid w:val="00B57F0B"/>
    <w:rsid w:val="00B60568"/>
    <w:rsid w:val="00B60C29"/>
    <w:rsid w:val="00B61382"/>
    <w:rsid w:val="00B614C3"/>
    <w:rsid w:val="00B61B1C"/>
    <w:rsid w:val="00B61BE2"/>
    <w:rsid w:val="00B61EF4"/>
    <w:rsid w:val="00B6266F"/>
    <w:rsid w:val="00B62E0B"/>
    <w:rsid w:val="00B62F50"/>
    <w:rsid w:val="00B62FDD"/>
    <w:rsid w:val="00B63005"/>
    <w:rsid w:val="00B63111"/>
    <w:rsid w:val="00B63C32"/>
    <w:rsid w:val="00B64434"/>
    <w:rsid w:val="00B6487C"/>
    <w:rsid w:val="00B64D89"/>
    <w:rsid w:val="00B64DE4"/>
    <w:rsid w:val="00B6570F"/>
    <w:rsid w:val="00B65AC8"/>
    <w:rsid w:val="00B6601C"/>
    <w:rsid w:val="00B673D0"/>
    <w:rsid w:val="00B679C2"/>
    <w:rsid w:val="00B67D3F"/>
    <w:rsid w:val="00B70128"/>
    <w:rsid w:val="00B70148"/>
    <w:rsid w:val="00B70976"/>
    <w:rsid w:val="00B711CE"/>
    <w:rsid w:val="00B71575"/>
    <w:rsid w:val="00B71DC8"/>
    <w:rsid w:val="00B71E87"/>
    <w:rsid w:val="00B726E5"/>
    <w:rsid w:val="00B72909"/>
    <w:rsid w:val="00B72C3E"/>
    <w:rsid w:val="00B73102"/>
    <w:rsid w:val="00B731B2"/>
    <w:rsid w:val="00B746C6"/>
    <w:rsid w:val="00B74767"/>
    <w:rsid w:val="00B74A51"/>
    <w:rsid w:val="00B750E2"/>
    <w:rsid w:val="00B75C35"/>
    <w:rsid w:val="00B75D26"/>
    <w:rsid w:val="00B75DB5"/>
    <w:rsid w:val="00B75FE9"/>
    <w:rsid w:val="00B7604C"/>
    <w:rsid w:val="00B7652C"/>
    <w:rsid w:val="00B766BF"/>
    <w:rsid w:val="00B76772"/>
    <w:rsid w:val="00B769CC"/>
    <w:rsid w:val="00B76FA6"/>
    <w:rsid w:val="00B776DC"/>
    <w:rsid w:val="00B778DA"/>
    <w:rsid w:val="00B77B0D"/>
    <w:rsid w:val="00B8085C"/>
    <w:rsid w:val="00B80910"/>
    <w:rsid w:val="00B80DE9"/>
    <w:rsid w:val="00B818F4"/>
    <w:rsid w:val="00B81BC9"/>
    <w:rsid w:val="00B821BE"/>
    <w:rsid w:val="00B8222F"/>
    <w:rsid w:val="00B8246F"/>
    <w:rsid w:val="00B82615"/>
    <w:rsid w:val="00B82BF2"/>
    <w:rsid w:val="00B8336E"/>
    <w:rsid w:val="00B83444"/>
    <w:rsid w:val="00B8350E"/>
    <w:rsid w:val="00B835E0"/>
    <w:rsid w:val="00B836ED"/>
    <w:rsid w:val="00B84422"/>
    <w:rsid w:val="00B845C5"/>
    <w:rsid w:val="00B84627"/>
    <w:rsid w:val="00B84FAF"/>
    <w:rsid w:val="00B853BE"/>
    <w:rsid w:val="00B85845"/>
    <w:rsid w:val="00B85973"/>
    <w:rsid w:val="00B85B44"/>
    <w:rsid w:val="00B85B53"/>
    <w:rsid w:val="00B8626F"/>
    <w:rsid w:val="00B86476"/>
    <w:rsid w:val="00B86632"/>
    <w:rsid w:val="00B867B0"/>
    <w:rsid w:val="00B86A3D"/>
    <w:rsid w:val="00B875C7"/>
    <w:rsid w:val="00B87822"/>
    <w:rsid w:val="00B8786A"/>
    <w:rsid w:val="00B8798F"/>
    <w:rsid w:val="00B901D9"/>
    <w:rsid w:val="00B90D10"/>
    <w:rsid w:val="00B90FE5"/>
    <w:rsid w:val="00B91262"/>
    <w:rsid w:val="00B912F9"/>
    <w:rsid w:val="00B919AD"/>
    <w:rsid w:val="00B91A2B"/>
    <w:rsid w:val="00B91B22"/>
    <w:rsid w:val="00B91B8A"/>
    <w:rsid w:val="00B92286"/>
    <w:rsid w:val="00B923D9"/>
    <w:rsid w:val="00B92414"/>
    <w:rsid w:val="00B92EF7"/>
    <w:rsid w:val="00B9316E"/>
    <w:rsid w:val="00B93204"/>
    <w:rsid w:val="00B93EFD"/>
    <w:rsid w:val="00B942E7"/>
    <w:rsid w:val="00B9486B"/>
    <w:rsid w:val="00B94E17"/>
    <w:rsid w:val="00B953A8"/>
    <w:rsid w:val="00B957FE"/>
    <w:rsid w:val="00B95849"/>
    <w:rsid w:val="00B95C60"/>
    <w:rsid w:val="00B95F02"/>
    <w:rsid w:val="00B960DB"/>
    <w:rsid w:val="00B96207"/>
    <w:rsid w:val="00B967E5"/>
    <w:rsid w:val="00B96BEF"/>
    <w:rsid w:val="00B96FC0"/>
    <w:rsid w:val="00B97260"/>
    <w:rsid w:val="00B972EC"/>
    <w:rsid w:val="00B97A69"/>
    <w:rsid w:val="00B97CE9"/>
    <w:rsid w:val="00BA0632"/>
    <w:rsid w:val="00BA0647"/>
    <w:rsid w:val="00BA0AAA"/>
    <w:rsid w:val="00BA0AFF"/>
    <w:rsid w:val="00BA0DFB"/>
    <w:rsid w:val="00BA1443"/>
    <w:rsid w:val="00BA1865"/>
    <w:rsid w:val="00BA1B56"/>
    <w:rsid w:val="00BA239F"/>
    <w:rsid w:val="00BA2878"/>
    <w:rsid w:val="00BA2E60"/>
    <w:rsid w:val="00BA2FEF"/>
    <w:rsid w:val="00BA30F6"/>
    <w:rsid w:val="00BA4186"/>
    <w:rsid w:val="00BA57C1"/>
    <w:rsid w:val="00BA5B1F"/>
    <w:rsid w:val="00BA5D09"/>
    <w:rsid w:val="00BA63F1"/>
    <w:rsid w:val="00BA640A"/>
    <w:rsid w:val="00BA6FE5"/>
    <w:rsid w:val="00BA72C3"/>
    <w:rsid w:val="00BA7882"/>
    <w:rsid w:val="00BA7A28"/>
    <w:rsid w:val="00BB0936"/>
    <w:rsid w:val="00BB0B42"/>
    <w:rsid w:val="00BB0EAA"/>
    <w:rsid w:val="00BB10A4"/>
    <w:rsid w:val="00BB1267"/>
    <w:rsid w:val="00BB1548"/>
    <w:rsid w:val="00BB17F0"/>
    <w:rsid w:val="00BB1B65"/>
    <w:rsid w:val="00BB1CE7"/>
    <w:rsid w:val="00BB1F5A"/>
    <w:rsid w:val="00BB2845"/>
    <w:rsid w:val="00BB284F"/>
    <w:rsid w:val="00BB2D71"/>
    <w:rsid w:val="00BB2EED"/>
    <w:rsid w:val="00BB2FD3"/>
    <w:rsid w:val="00BB2FDF"/>
    <w:rsid w:val="00BB2FFF"/>
    <w:rsid w:val="00BB33EE"/>
    <w:rsid w:val="00BB35EF"/>
    <w:rsid w:val="00BB4232"/>
    <w:rsid w:val="00BB4322"/>
    <w:rsid w:val="00BB43A5"/>
    <w:rsid w:val="00BB4453"/>
    <w:rsid w:val="00BB4BA2"/>
    <w:rsid w:val="00BB583E"/>
    <w:rsid w:val="00BB5C0D"/>
    <w:rsid w:val="00BB5FCB"/>
    <w:rsid w:val="00BB604B"/>
    <w:rsid w:val="00BB60EA"/>
    <w:rsid w:val="00BB75CD"/>
    <w:rsid w:val="00BC00EC"/>
    <w:rsid w:val="00BC0804"/>
    <w:rsid w:val="00BC08C5"/>
    <w:rsid w:val="00BC0957"/>
    <w:rsid w:val="00BC12FB"/>
    <w:rsid w:val="00BC1500"/>
    <w:rsid w:val="00BC1540"/>
    <w:rsid w:val="00BC1C3C"/>
    <w:rsid w:val="00BC2FC0"/>
    <w:rsid w:val="00BC2FD2"/>
    <w:rsid w:val="00BC307F"/>
    <w:rsid w:val="00BC3159"/>
    <w:rsid w:val="00BC3257"/>
    <w:rsid w:val="00BC35E2"/>
    <w:rsid w:val="00BC36AF"/>
    <w:rsid w:val="00BC39DB"/>
    <w:rsid w:val="00BC3A32"/>
    <w:rsid w:val="00BC46CF"/>
    <w:rsid w:val="00BC46EF"/>
    <w:rsid w:val="00BC4929"/>
    <w:rsid w:val="00BC4A63"/>
    <w:rsid w:val="00BC4C06"/>
    <w:rsid w:val="00BC4F5C"/>
    <w:rsid w:val="00BC6223"/>
    <w:rsid w:val="00BC6B15"/>
    <w:rsid w:val="00BC6FD6"/>
    <w:rsid w:val="00BC7551"/>
    <w:rsid w:val="00BC7DDB"/>
    <w:rsid w:val="00BC7F46"/>
    <w:rsid w:val="00BD007C"/>
    <w:rsid w:val="00BD008E"/>
    <w:rsid w:val="00BD00F8"/>
    <w:rsid w:val="00BD0A69"/>
    <w:rsid w:val="00BD0E8B"/>
    <w:rsid w:val="00BD0EEB"/>
    <w:rsid w:val="00BD1CE2"/>
    <w:rsid w:val="00BD2659"/>
    <w:rsid w:val="00BD2708"/>
    <w:rsid w:val="00BD2CCD"/>
    <w:rsid w:val="00BD2F3B"/>
    <w:rsid w:val="00BD3372"/>
    <w:rsid w:val="00BD3900"/>
    <w:rsid w:val="00BD452E"/>
    <w:rsid w:val="00BD50AA"/>
    <w:rsid w:val="00BD5135"/>
    <w:rsid w:val="00BD5E53"/>
    <w:rsid w:val="00BD7291"/>
    <w:rsid w:val="00BD7D4D"/>
    <w:rsid w:val="00BD7EA3"/>
    <w:rsid w:val="00BD7FE2"/>
    <w:rsid w:val="00BE00B7"/>
    <w:rsid w:val="00BE08BD"/>
    <w:rsid w:val="00BE0B19"/>
    <w:rsid w:val="00BE0CC7"/>
    <w:rsid w:val="00BE0DD8"/>
    <w:rsid w:val="00BE1410"/>
    <w:rsid w:val="00BE16FD"/>
    <w:rsid w:val="00BE191A"/>
    <w:rsid w:val="00BE1D82"/>
    <w:rsid w:val="00BE1EE4"/>
    <w:rsid w:val="00BE1F8B"/>
    <w:rsid w:val="00BE2853"/>
    <w:rsid w:val="00BE28DA"/>
    <w:rsid w:val="00BE28E6"/>
    <w:rsid w:val="00BE28FC"/>
    <w:rsid w:val="00BE2B4F"/>
    <w:rsid w:val="00BE2F39"/>
    <w:rsid w:val="00BE2F47"/>
    <w:rsid w:val="00BE31D1"/>
    <w:rsid w:val="00BE3305"/>
    <w:rsid w:val="00BE332D"/>
    <w:rsid w:val="00BE3CF1"/>
    <w:rsid w:val="00BE3F5D"/>
    <w:rsid w:val="00BE4163"/>
    <w:rsid w:val="00BE498A"/>
    <w:rsid w:val="00BE4AA5"/>
    <w:rsid w:val="00BE4AC0"/>
    <w:rsid w:val="00BE4B20"/>
    <w:rsid w:val="00BE4C35"/>
    <w:rsid w:val="00BE4F7B"/>
    <w:rsid w:val="00BE503F"/>
    <w:rsid w:val="00BE5103"/>
    <w:rsid w:val="00BE5DD1"/>
    <w:rsid w:val="00BE5EA5"/>
    <w:rsid w:val="00BE5FC4"/>
    <w:rsid w:val="00BE61B4"/>
    <w:rsid w:val="00BE6268"/>
    <w:rsid w:val="00BE62C4"/>
    <w:rsid w:val="00BE6B8C"/>
    <w:rsid w:val="00BE7224"/>
    <w:rsid w:val="00BE7315"/>
    <w:rsid w:val="00BE77C9"/>
    <w:rsid w:val="00BE7848"/>
    <w:rsid w:val="00BE7C4D"/>
    <w:rsid w:val="00BE7D5E"/>
    <w:rsid w:val="00BE7F6A"/>
    <w:rsid w:val="00BE7FEB"/>
    <w:rsid w:val="00BF0274"/>
    <w:rsid w:val="00BF0392"/>
    <w:rsid w:val="00BF0836"/>
    <w:rsid w:val="00BF08C4"/>
    <w:rsid w:val="00BF0BAF"/>
    <w:rsid w:val="00BF0E33"/>
    <w:rsid w:val="00BF170E"/>
    <w:rsid w:val="00BF19CE"/>
    <w:rsid w:val="00BF19ED"/>
    <w:rsid w:val="00BF1DD7"/>
    <w:rsid w:val="00BF27E0"/>
    <w:rsid w:val="00BF2B6F"/>
    <w:rsid w:val="00BF2FAD"/>
    <w:rsid w:val="00BF3218"/>
    <w:rsid w:val="00BF332E"/>
    <w:rsid w:val="00BF34C8"/>
    <w:rsid w:val="00BF34F1"/>
    <w:rsid w:val="00BF351A"/>
    <w:rsid w:val="00BF35CA"/>
    <w:rsid w:val="00BF3914"/>
    <w:rsid w:val="00BF45E3"/>
    <w:rsid w:val="00BF49B1"/>
    <w:rsid w:val="00BF4E0F"/>
    <w:rsid w:val="00BF4E13"/>
    <w:rsid w:val="00BF5552"/>
    <w:rsid w:val="00BF5BEE"/>
    <w:rsid w:val="00BF5E6C"/>
    <w:rsid w:val="00BF6BD7"/>
    <w:rsid w:val="00BF6F46"/>
    <w:rsid w:val="00BF73F2"/>
    <w:rsid w:val="00BF74BD"/>
    <w:rsid w:val="00BF759C"/>
    <w:rsid w:val="00BF7F5C"/>
    <w:rsid w:val="00C00242"/>
    <w:rsid w:val="00C0083E"/>
    <w:rsid w:val="00C01671"/>
    <w:rsid w:val="00C01868"/>
    <w:rsid w:val="00C01C6E"/>
    <w:rsid w:val="00C02214"/>
    <w:rsid w:val="00C0238A"/>
    <w:rsid w:val="00C02419"/>
    <w:rsid w:val="00C02764"/>
    <w:rsid w:val="00C02766"/>
    <w:rsid w:val="00C02A34"/>
    <w:rsid w:val="00C02A7E"/>
    <w:rsid w:val="00C02B22"/>
    <w:rsid w:val="00C02DE0"/>
    <w:rsid w:val="00C02F0E"/>
    <w:rsid w:val="00C03377"/>
    <w:rsid w:val="00C03500"/>
    <w:rsid w:val="00C0384A"/>
    <w:rsid w:val="00C03CC1"/>
    <w:rsid w:val="00C03EE8"/>
    <w:rsid w:val="00C03F34"/>
    <w:rsid w:val="00C0407D"/>
    <w:rsid w:val="00C04455"/>
    <w:rsid w:val="00C04515"/>
    <w:rsid w:val="00C0463E"/>
    <w:rsid w:val="00C04CD5"/>
    <w:rsid w:val="00C04DF6"/>
    <w:rsid w:val="00C04FCF"/>
    <w:rsid w:val="00C05442"/>
    <w:rsid w:val="00C05529"/>
    <w:rsid w:val="00C05A43"/>
    <w:rsid w:val="00C05BEC"/>
    <w:rsid w:val="00C05C84"/>
    <w:rsid w:val="00C0660C"/>
    <w:rsid w:val="00C06AA8"/>
    <w:rsid w:val="00C06E7D"/>
    <w:rsid w:val="00C0709E"/>
    <w:rsid w:val="00C074A7"/>
    <w:rsid w:val="00C10446"/>
    <w:rsid w:val="00C10479"/>
    <w:rsid w:val="00C1112B"/>
    <w:rsid w:val="00C11485"/>
    <w:rsid w:val="00C11893"/>
    <w:rsid w:val="00C11913"/>
    <w:rsid w:val="00C11A88"/>
    <w:rsid w:val="00C12012"/>
    <w:rsid w:val="00C1232B"/>
    <w:rsid w:val="00C127A8"/>
    <w:rsid w:val="00C12874"/>
    <w:rsid w:val="00C12A9E"/>
    <w:rsid w:val="00C12BC1"/>
    <w:rsid w:val="00C12FAD"/>
    <w:rsid w:val="00C1388B"/>
    <w:rsid w:val="00C13BDA"/>
    <w:rsid w:val="00C13C29"/>
    <w:rsid w:val="00C13EB4"/>
    <w:rsid w:val="00C13F93"/>
    <w:rsid w:val="00C13FFD"/>
    <w:rsid w:val="00C14184"/>
    <w:rsid w:val="00C14434"/>
    <w:rsid w:val="00C14632"/>
    <w:rsid w:val="00C14721"/>
    <w:rsid w:val="00C153F9"/>
    <w:rsid w:val="00C154E7"/>
    <w:rsid w:val="00C156A4"/>
    <w:rsid w:val="00C15825"/>
    <w:rsid w:val="00C15AF8"/>
    <w:rsid w:val="00C15C9F"/>
    <w:rsid w:val="00C16115"/>
    <w:rsid w:val="00C1615A"/>
    <w:rsid w:val="00C1617C"/>
    <w:rsid w:val="00C16A37"/>
    <w:rsid w:val="00C16AE1"/>
    <w:rsid w:val="00C16C30"/>
    <w:rsid w:val="00C1746D"/>
    <w:rsid w:val="00C1756E"/>
    <w:rsid w:val="00C20399"/>
    <w:rsid w:val="00C204D7"/>
    <w:rsid w:val="00C20927"/>
    <w:rsid w:val="00C20A00"/>
    <w:rsid w:val="00C2106C"/>
    <w:rsid w:val="00C21673"/>
    <w:rsid w:val="00C21C7A"/>
    <w:rsid w:val="00C22A97"/>
    <w:rsid w:val="00C22DAB"/>
    <w:rsid w:val="00C23130"/>
    <w:rsid w:val="00C234BD"/>
    <w:rsid w:val="00C2375E"/>
    <w:rsid w:val="00C23819"/>
    <w:rsid w:val="00C238DF"/>
    <w:rsid w:val="00C25366"/>
    <w:rsid w:val="00C255A5"/>
    <w:rsid w:val="00C2584B"/>
    <w:rsid w:val="00C25942"/>
    <w:rsid w:val="00C25B11"/>
    <w:rsid w:val="00C25DD9"/>
    <w:rsid w:val="00C260EA"/>
    <w:rsid w:val="00C26407"/>
    <w:rsid w:val="00C2663F"/>
    <w:rsid w:val="00C26768"/>
    <w:rsid w:val="00C268BD"/>
    <w:rsid w:val="00C26951"/>
    <w:rsid w:val="00C26DB8"/>
    <w:rsid w:val="00C26FE2"/>
    <w:rsid w:val="00C279DF"/>
    <w:rsid w:val="00C30B51"/>
    <w:rsid w:val="00C30C4B"/>
    <w:rsid w:val="00C30CF1"/>
    <w:rsid w:val="00C3131D"/>
    <w:rsid w:val="00C314EE"/>
    <w:rsid w:val="00C31D90"/>
    <w:rsid w:val="00C31F9B"/>
    <w:rsid w:val="00C3227B"/>
    <w:rsid w:val="00C3238A"/>
    <w:rsid w:val="00C32B7D"/>
    <w:rsid w:val="00C32C17"/>
    <w:rsid w:val="00C3318B"/>
    <w:rsid w:val="00C3328B"/>
    <w:rsid w:val="00C33408"/>
    <w:rsid w:val="00C336A3"/>
    <w:rsid w:val="00C33EE4"/>
    <w:rsid w:val="00C3400F"/>
    <w:rsid w:val="00C3458D"/>
    <w:rsid w:val="00C34A4C"/>
    <w:rsid w:val="00C34B64"/>
    <w:rsid w:val="00C34C36"/>
    <w:rsid w:val="00C352B3"/>
    <w:rsid w:val="00C35B29"/>
    <w:rsid w:val="00C35F23"/>
    <w:rsid w:val="00C3654C"/>
    <w:rsid w:val="00C36ACB"/>
    <w:rsid w:val="00C36BAE"/>
    <w:rsid w:val="00C36BF5"/>
    <w:rsid w:val="00C36C18"/>
    <w:rsid w:val="00C36DBC"/>
    <w:rsid w:val="00C36F90"/>
    <w:rsid w:val="00C37067"/>
    <w:rsid w:val="00C37504"/>
    <w:rsid w:val="00C376BA"/>
    <w:rsid w:val="00C378A9"/>
    <w:rsid w:val="00C37951"/>
    <w:rsid w:val="00C40373"/>
    <w:rsid w:val="00C404EB"/>
    <w:rsid w:val="00C4082D"/>
    <w:rsid w:val="00C408AC"/>
    <w:rsid w:val="00C409EA"/>
    <w:rsid w:val="00C40AE6"/>
    <w:rsid w:val="00C40CE6"/>
    <w:rsid w:val="00C40EEF"/>
    <w:rsid w:val="00C411AF"/>
    <w:rsid w:val="00C4138D"/>
    <w:rsid w:val="00C4178C"/>
    <w:rsid w:val="00C417EF"/>
    <w:rsid w:val="00C41A7B"/>
    <w:rsid w:val="00C41DCE"/>
    <w:rsid w:val="00C41E3A"/>
    <w:rsid w:val="00C422AA"/>
    <w:rsid w:val="00C4304C"/>
    <w:rsid w:val="00C43249"/>
    <w:rsid w:val="00C4326A"/>
    <w:rsid w:val="00C43315"/>
    <w:rsid w:val="00C43333"/>
    <w:rsid w:val="00C43657"/>
    <w:rsid w:val="00C447B8"/>
    <w:rsid w:val="00C44B37"/>
    <w:rsid w:val="00C44EE0"/>
    <w:rsid w:val="00C44F10"/>
    <w:rsid w:val="00C452F5"/>
    <w:rsid w:val="00C453AE"/>
    <w:rsid w:val="00C455BE"/>
    <w:rsid w:val="00C45A44"/>
    <w:rsid w:val="00C4608B"/>
    <w:rsid w:val="00C46301"/>
    <w:rsid w:val="00C46555"/>
    <w:rsid w:val="00C46B15"/>
    <w:rsid w:val="00C46F7D"/>
    <w:rsid w:val="00C472C6"/>
    <w:rsid w:val="00C473D0"/>
    <w:rsid w:val="00C47768"/>
    <w:rsid w:val="00C479B5"/>
    <w:rsid w:val="00C50242"/>
    <w:rsid w:val="00C5034D"/>
    <w:rsid w:val="00C5050E"/>
    <w:rsid w:val="00C50E99"/>
    <w:rsid w:val="00C50EC5"/>
    <w:rsid w:val="00C50EF6"/>
    <w:rsid w:val="00C512EA"/>
    <w:rsid w:val="00C514E8"/>
    <w:rsid w:val="00C5155A"/>
    <w:rsid w:val="00C51C1B"/>
    <w:rsid w:val="00C5208B"/>
    <w:rsid w:val="00C52744"/>
    <w:rsid w:val="00C535F9"/>
    <w:rsid w:val="00C53804"/>
    <w:rsid w:val="00C53EB3"/>
    <w:rsid w:val="00C542D4"/>
    <w:rsid w:val="00C5447E"/>
    <w:rsid w:val="00C54CE7"/>
    <w:rsid w:val="00C54D71"/>
    <w:rsid w:val="00C55388"/>
    <w:rsid w:val="00C5555A"/>
    <w:rsid w:val="00C55863"/>
    <w:rsid w:val="00C55B99"/>
    <w:rsid w:val="00C56227"/>
    <w:rsid w:val="00C563F5"/>
    <w:rsid w:val="00C5649A"/>
    <w:rsid w:val="00C570F7"/>
    <w:rsid w:val="00C57589"/>
    <w:rsid w:val="00C57C60"/>
    <w:rsid w:val="00C57E31"/>
    <w:rsid w:val="00C60A5E"/>
    <w:rsid w:val="00C60B7A"/>
    <w:rsid w:val="00C60BE8"/>
    <w:rsid w:val="00C60BF2"/>
    <w:rsid w:val="00C60DDE"/>
    <w:rsid w:val="00C62193"/>
    <w:rsid w:val="00C624DA"/>
    <w:rsid w:val="00C62624"/>
    <w:rsid w:val="00C62730"/>
    <w:rsid w:val="00C627C3"/>
    <w:rsid w:val="00C62CD5"/>
    <w:rsid w:val="00C62F7D"/>
    <w:rsid w:val="00C630C8"/>
    <w:rsid w:val="00C636E6"/>
    <w:rsid w:val="00C639D6"/>
    <w:rsid w:val="00C63F8E"/>
    <w:rsid w:val="00C64531"/>
    <w:rsid w:val="00C647FB"/>
    <w:rsid w:val="00C6487E"/>
    <w:rsid w:val="00C64949"/>
    <w:rsid w:val="00C650AD"/>
    <w:rsid w:val="00C65242"/>
    <w:rsid w:val="00C654E0"/>
    <w:rsid w:val="00C6559C"/>
    <w:rsid w:val="00C658B3"/>
    <w:rsid w:val="00C659AD"/>
    <w:rsid w:val="00C65ED2"/>
    <w:rsid w:val="00C66403"/>
    <w:rsid w:val="00C664B6"/>
    <w:rsid w:val="00C66755"/>
    <w:rsid w:val="00C66B9C"/>
    <w:rsid w:val="00C67072"/>
    <w:rsid w:val="00C6758C"/>
    <w:rsid w:val="00C6785F"/>
    <w:rsid w:val="00C678B9"/>
    <w:rsid w:val="00C67D3C"/>
    <w:rsid w:val="00C67EAB"/>
    <w:rsid w:val="00C70DFF"/>
    <w:rsid w:val="00C7104F"/>
    <w:rsid w:val="00C71160"/>
    <w:rsid w:val="00C71D8D"/>
    <w:rsid w:val="00C729E5"/>
    <w:rsid w:val="00C731AE"/>
    <w:rsid w:val="00C734C0"/>
    <w:rsid w:val="00C73C31"/>
    <w:rsid w:val="00C747FB"/>
    <w:rsid w:val="00C74A56"/>
    <w:rsid w:val="00C74B5A"/>
    <w:rsid w:val="00C74FDE"/>
    <w:rsid w:val="00C75301"/>
    <w:rsid w:val="00C75449"/>
    <w:rsid w:val="00C75472"/>
    <w:rsid w:val="00C75A6B"/>
    <w:rsid w:val="00C763B6"/>
    <w:rsid w:val="00C7644F"/>
    <w:rsid w:val="00C768F6"/>
    <w:rsid w:val="00C76B9D"/>
    <w:rsid w:val="00C77610"/>
    <w:rsid w:val="00C778E0"/>
    <w:rsid w:val="00C77D09"/>
    <w:rsid w:val="00C77E9D"/>
    <w:rsid w:val="00C80073"/>
    <w:rsid w:val="00C802E1"/>
    <w:rsid w:val="00C8030C"/>
    <w:rsid w:val="00C80976"/>
    <w:rsid w:val="00C80DEA"/>
    <w:rsid w:val="00C8103A"/>
    <w:rsid w:val="00C818B6"/>
    <w:rsid w:val="00C8204A"/>
    <w:rsid w:val="00C82120"/>
    <w:rsid w:val="00C8256A"/>
    <w:rsid w:val="00C8262B"/>
    <w:rsid w:val="00C82CB0"/>
    <w:rsid w:val="00C832DC"/>
    <w:rsid w:val="00C83757"/>
    <w:rsid w:val="00C8375C"/>
    <w:rsid w:val="00C8377F"/>
    <w:rsid w:val="00C84508"/>
    <w:rsid w:val="00C8476C"/>
    <w:rsid w:val="00C847A8"/>
    <w:rsid w:val="00C84A43"/>
    <w:rsid w:val="00C84B27"/>
    <w:rsid w:val="00C84D3B"/>
    <w:rsid w:val="00C85708"/>
    <w:rsid w:val="00C859B0"/>
    <w:rsid w:val="00C85BB4"/>
    <w:rsid w:val="00C85BC9"/>
    <w:rsid w:val="00C85CB0"/>
    <w:rsid w:val="00C85CDA"/>
    <w:rsid w:val="00C8646D"/>
    <w:rsid w:val="00C86700"/>
    <w:rsid w:val="00C8679F"/>
    <w:rsid w:val="00C87210"/>
    <w:rsid w:val="00C8737A"/>
    <w:rsid w:val="00C87418"/>
    <w:rsid w:val="00C876B1"/>
    <w:rsid w:val="00C87D9A"/>
    <w:rsid w:val="00C905A4"/>
    <w:rsid w:val="00C9067E"/>
    <w:rsid w:val="00C90BD9"/>
    <w:rsid w:val="00C90BF2"/>
    <w:rsid w:val="00C90D7F"/>
    <w:rsid w:val="00C90E23"/>
    <w:rsid w:val="00C91569"/>
    <w:rsid w:val="00C915BE"/>
    <w:rsid w:val="00C91841"/>
    <w:rsid w:val="00C918BC"/>
    <w:rsid w:val="00C91AFE"/>
    <w:rsid w:val="00C91B65"/>
    <w:rsid w:val="00C91CEF"/>
    <w:rsid w:val="00C91D46"/>
    <w:rsid w:val="00C91DE3"/>
    <w:rsid w:val="00C9214F"/>
    <w:rsid w:val="00C92460"/>
    <w:rsid w:val="00C929F7"/>
    <w:rsid w:val="00C92C7F"/>
    <w:rsid w:val="00C92EB7"/>
    <w:rsid w:val="00C9369D"/>
    <w:rsid w:val="00C936A7"/>
    <w:rsid w:val="00C93FDE"/>
    <w:rsid w:val="00C944FA"/>
    <w:rsid w:val="00C94C69"/>
    <w:rsid w:val="00C95854"/>
    <w:rsid w:val="00C95EFF"/>
    <w:rsid w:val="00C95F1C"/>
    <w:rsid w:val="00C96DA2"/>
    <w:rsid w:val="00C96E6F"/>
    <w:rsid w:val="00C9784F"/>
    <w:rsid w:val="00C97872"/>
    <w:rsid w:val="00C97C36"/>
    <w:rsid w:val="00C97E9C"/>
    <w:rsid w:val="00C97FB7"/>
    <w:rsid w:val="00CA0112"/>
    <w:rsid w:val="00CA0308"/>
    <w:rsid w:val="00CA0532"/>
    <w:rsid w:val="00CA0D22"/>
    <w:rsid w:val="00CA113D"/>
    <w:rsid w:val="00CA11BF"/>
    <w:rsid w:val="00CA1907"/>
    <w:rsid w:val="00CA1D78"/>
    <w:rsid w:val="00CA2241"/>
    <w:rsid w:val="00CA2370"/>
    <w:rsid w:val="00CA28A4"/>
    <w:rsid w:val="00CA2D69"/>
    <w:rsid w:val="00CA2E1D"/>
    <w:rsid w:val="00CA36E1"/>
    <w:rsid w:val="00CA3807"/>
    <w:rsid w:val="00CA3AF3"/>
    <w:rsid w:val="00CA3CDD"/>
    <w:rsid w:val="00CA403B"/>
    <w:rsid w:val="00CA46A6"/>
    <w:rsid w:val="00CA4820"/>
    <w:rsid w:val="00CA4C2C"/>
    <w:rsid w:val="00CA505A"/>
    <w:rsid w:val="00CA5122"/>
    <w:rsid w:val="00CA56B3"/>
    <w:rsid w:val="00CA59DD"/>
    <w:rsid w:val="00CA5B2A"/>
    <w:rsid w:val="00CA60FE"/>
    <w:rsid w:val="00CA6467"/>
    <w:rsid w:val="00CA64F7"/>
    <w:rsid w:val="00CA658C"/>
    <w:rsid w:val="00CA6D28"/>
    <w:rsid w:val="00CA7037"/>
    <w:rsid w:val="00CA717F"/>
    <w:rsid w:val="00CB008E"/>
    <w:rsid w:val="00CB00E3"/>
    <w:rsid w:val="00CB01FA"/>
    <w:rsid w:val="00CB02C9"/>
    <w:rsid w:val="00CB0737"/>
    <w:rsid w:val="00CB097A"/>
    <w:rsid w:val="00CB0F52"/>
    <w:rsid w:val="00CB1248"/>
    <w:rsid w:val="00CB1429"/>
    <w:rsid w:val="00CB15D8"/>
    <w:rsid w:val="00CB1748"/>
    <w:rsid w:val="00CB1B84"/>
    <w:rsid w:val="00CB1B9D"/>
    <w:rsid w:val="00CB1FA0"/>
    <w:rsid w:val="00CB20AE"/>
    <w:rsid w:val="00CB2218"/>
    <w:rsid w:val="00CB226B"/>
    <w:rsid w:val="00CB26EC"/>
    <w:rsid w:val="00CB2800"/>
    <w:rsid w:val="00CB288C"/>
    <w:rsid w:val="00CB28C7"/>
    <w:rsid w:val="00CB2B65"/>
    <w:rsid w:val="00CB2D2A"/>
    <w:rsid w:val="00CB30FA"/>
    <w:rsid w:val="00CB3204"/>
    <w:rsid w:val="00CB32B5"/>
    <w:rsid w:val="00CB3684"/>
    <w:rsid w:val="00CB37F0"/>
    <w:rsid w:val="00CB3D23"/>
    <w:rsid w:val="00CB3FC7"/>
    <w:rsid w:val="00CB4996"/>
    <w:rsid w:val="00CB52AD"/>
    <w:rsid w:val="00CB5B1E"/>
    <w:rsid w:val="00CB5D18"/>
    <w:rsid w:val="00CB71D7"/>
    <w:rsid w:val="00CB787A"/>
    <w:rsid w:val="00CB7887"/>
    <w:rsid w:val="00CB78F6"/>
    <w:rsid w:val="00CB7D2D"/>
    <w:rsid w:val="00CB7E14"/>
    <w:rsid w:val="00CC0220"/>
    <w:rsid w:val="00CC0C4A"/>
    <w:rsid w:val="00CC0D9D"/>
    <w:rsid w:val="00CC17F0"/>
    <w:rsid w:val="00CC17FF"/>
    <w:rsid w:val="00CC1853"/>
    <w:rsid w:val="00CC1BA0"/>
    <w:rsid w:val="00CC1C21"/>
    <w:rsid w:val="00CC1F5D"/>
    <w:rsid w:val="00CC1FAE"/>
    <w:rsid w:val="00CC20EE"/>
    <w:rsid w:val="00CC31B0"/>
    <w:rsid w:val="00CC3A23"/>
    <w:rsid w:val="00CC3EB1"/>
    <w:rsid w:val="00CC43CD"/>
    <w:rsid w:val="00CC482F"/>
    <w:rsid w:val="00CC4C71"/>
    <w:rsid w:val="00CC4D8F"/>
    <w:rsid w:val="00CC4E4E"/>
    <w:rsid w:val="00CC4F5C"/>
    <w:rsid w:val="00CC52E0"/>
    <w:rsid w:val="00CC5B11"/>
    <w:rsid w:val="00CC5E12"/>
    <w:rsid w:val="00CC5F58"/>
    <w:rsid w:val="00CC7255"/>
    <w:rsid w:val="00CC72D1"/>
    <w:rsid w:val="00CC737C"/>
    <w:rsid w:val="00CC75C9"/>
    <w:rsid w:val="00CD0828"/>
    <w:rsid w:val="00CD087D"/>
    <w:rsid w:val="00CD0F5D"/>
    <w:rsid w:val="00CD116A"/>
    <w:rsid w:val="00CD1546"/>
    <w:rsid w:val="00CD1C0B"/>
    <w:rsid w:val="00CD20B7"/>
    <w:rsid w:val="00CD239A"/>
    <w:rsid w:val="00CD2740"/>
    <w:rsid w:val="00CD29E7"/>
    <w:rsid w:val="00CD2B7A"/>
    <w:rsid w:val="00CD2B91"/>
    <w:rsid w:val="00CD2ED6"/>
    <w:rsid w:val="00CD343A"/>
    <w:rsid w:val="00CD45BD"/>
    <w:rsid w:val="00CD460B"/>
    <w:rsid w:val="00CD49C1"/>
    <w:rsid w:val="00CD4A27"/>
    <w:rsid w:val="00CD4FF1"/>
    <w:rsid w:val="00CD510C"/>
    <w:rsid w:val="00CD5512"/>
    <w:rsid w:val="00CD57AD"/>
    <w:rsid w:val="00CD58DA"/>
    <w:rsid w:val="00CD59A6"/>
    <w:rsid w:val="00CD5E51"/>
    <w:rsid w:val="00CD6695"/>
    <w:rsid w:val="00CD6E3D"/>
    <w:rsid w:val="00CD6E86"/>
    <w:rsid w:val="00CD712F"/>
    <w:rsid w:val="00CD71AB"/>
    <w:rsid w:val="00CD74DA"/>
    <w:rsid w:val="00CD7961"/>
    <w:rsid w:val="00CD7F55"/>
    <w:rsid w:val="00CE0109"/>
    <w:rsid w:val="00CE08DB"/>
    <w:rsid w:val="00CE0B1D"/>
    <w:rsid w:val="00CE1799"/>
    <w:rsid w:val="00CE1FC5"/>
    <w:rsid w:val="00CE21E8"/>
    <w:rsid w:val="00CE2788"/>
    <w:rsid w:val="00CE2AD5"/>
    <w:rsid w:val="00CE2CA0"/>
    <w:rsid w:val="00CE2E58"/>
    <w:rsid w:val="00CE2F42"/>
    <w:rsid w:val="00CE2F96"/>
    <w:rsid w:val="00CE371A"/>
    <w:rsid w:val="00CE39E6"/>
    <w:rsid w:val="00CE3F22"/>
    <w:rsid w:val="00CE4288"/>
    <w:rsid w:val="00CE46E5"/>
    <w:rsid w:val="00CE485A"/>
    <w:rsid w:val="00CE5279"/>
    <w:rsid w:val="00CE5A52"/>
    <w:rsid w:val="00CE5A78"/>
    <w:rsid w:val="00CE6144"/>
    <w:rsid w:val="00CE67AE"/>
    <w:rsid w:val="00CE6971"/>
    <w:rsid w:val="00CE6AA0"/>
    <w:rsid w:val="00CE6ABB"/>
    <w:rsid w:val="00CE7171"/>
    <w:rsid w:val="00CE78AE"/>
    <w:rsid w:val="00CE7E62"/>
    <w:rsid w:val="00CE7FF7"/>
    <w:rsid w:val="00CF0925"/>
    <w:rsid w:val="00CF0BE8"/>
    <w:rsid w:val="00CF1654"/>
    <w:rsid w:val="00CF19DA"/>
    <w:rsid w:val="00CF1B25"/>
    <w:rsid w:val="00CF1C41"/>
    <w:rsid w:val="00CF1C7F"/>
    <w:rsid w:val="00CF1CC0"/>
    <w:rsid w:val="00CF221D"/>
    <w:rsid w:val="00CF24F8"/>
    <w:rsid w:val="00CF2653"/>
    <w:rsid w:val="00CF2AF6"/>
    <w:rsid w:val="00CF2F24"/>
    <w:rsid w:val="00CF2F75"/>
    <w:rsid w:val="00CF33C1"/>
    <w:rsid w:val="00CF383F"/>
    <w:rsid w:val="00CF389B"/>
    <w:rsid w:val="00CF3C81"/>
    <w:rsid w:val="00CF4247"/>
    <w:rsid w:val="00CF4365"/>
    <w:rsid w:val="00CF4483"/>
    <w:rsid w:val="00CF5263"/>
    <w:rsid w:val="00CF56D6"/>
    <w:rsid w:val="00CF5D1C"/>
    <w:rsid w:val="00CF60B5"/>
    <w:rsid w:val="00CF6FE5"/>
    <w:rsid w:val="00CF787A"/>
    <w:rsid w:val="00CF78A0"/>
    <w:rsid w:val="00D004FA"/>
    <w:rsid w:val="00D009EC"/>
    <w:rsid w:val="00D00AC9"/>
    <w:rsid w:val="00D01124"/>
    <w:rsid w:val="00D01AB7"/>
    <w:rsid w:val="00D01B21"/>
    <w:rsid w:val="00D01E2F"/>
    <w:rsid w:val="00D030D7"/>
    <w:rsid w:val="00D03102"/>
    <w:rsid w:val="00D034CA"/>
    <w:rsid w:val="00D03727"/>
    <w:rsid w:val="00D0378A"/>
    <w:rsid w:val="00D03B1C"/>
    <w:rsid w:val="00D04295"/>
    <w:rsid w:val="00D042AE"/>
    <w:rsid w:val="00D046D6"/>
    <w:rsid w:val="00D048EC"/>
    <w:rsid w:val="00D05132"/>
    <w:rsid w:val="00D05E75"/>
    <w:rsid w:val="00D05EA9"/>
    <w:rsid w:val="00D06819"/>
    <w:rsid w:val="00D071F8"/>
    <w:rsid w:val="00D07252"/>
    <w:rsid w:val="00D074F4"/>
    <w:rsid w:val="00D07860"/>
    <w:rsid w:val="00D07C9A"/>
    <w:rsid w:val="00D07CE1"/>
    <w:rsid w:val="00D07D12"/>
    <w:rsid w:val="00D10239"/>
    <w:rsid w:val="00D1026A"/>
    <w:rsid w:val="00D107CF"/>
    <w:rsid w:val="00D1082C"/>
    <w:rsid w:val="00D10D57"/>
    <w:rsid w:val="00D10FAE"/>
    <w:rsid w:val="00D10FD0"/>
    <w:rsid w:val="00D11B0B"/>
    <w:rsid w:val="00D121D4"/>
    <w:rsid w:val="00D12293"/>
    <w:rsid w:val="00D12A89"/>
    <w:rsid w:val="00D12F2E"/>
    <w:rsid w:val="00D12F3B"/>
    <w:rsid w:val="00D135F7"/>
    <w:rsid w:val="00D136AE"/>
    <w:rsid w:val="00D14236"/>
    <w:rsid w:val="00D142C5"/>
    <w:rsid w:val="00D143C0"/>
    <w:rsid w:val="00D14553"/>
    <w:rsid w:val="00D14DB1"/>
    <w:rsid w:val="00D15394"/>
    <w:rsid w:val="00D15F43"/>
    <w:rsid w:val="00D16BAC"/>
    <w:rsid w:val="00D16CCD"/>
    <w:rsid w:val="00D16E87"/>
    <w:rsid w:val="00D16F45"/>
    <w:rsid w:val="00D17346"/>
    <w:rsid w:val="00D17AA8"/>
    <w:rsid w:val="00D17C5A"/>
    <w:rsid w:val="00D200BA"/>
    <w:rsid w:val="00D2039D"/>
    <w:rsid w:val="00D20955"/>
    <w:rsid w:val="00D20A49"/>
    <w:rsid w:val="00D20B8B"/>
    <w:rsid w:val="00D20D18"/>
    <w:rsid w:val="00D20D32"/>
    <w:rsid w:val="00D20F84"/>
    <w:rsid w:val="00D2136D"/>
    <w:rsid w:val="00D21427"/>
    <w:rsid w:val="00D2162C"/>
    <w:rsid w:val="00D218BD"/>
    <w:rsid w:val="00D21A3C"/>
    <w:rsid w:val="00D21CF9"/>
    <w:rsid w:val="00D21EAF"/>
    <w:rsid w:val="00D22235"/>
    <w:rsid w:val="00D225D1"/>
    <w:rsid w:val="00D229D6"/>
    <w:rsid w:val="00D22AF6"/>
    <w:rsid w:val="00D2307A"/>
    <w:rsid w:val="00D233F1"/>
    <w:rsid w:val="00D23BD8"/>
    <w:rsid w:val="00D23F53"/>
    <w:rsid w:val="00D24185"/>
    <w:rsid w:val="00D24455"/>
    <w:rsid w:val="00D24A40"/>
    <w:rsid w:val="00D25158"/>
    <w:rsid w:val="00D256F8"/>
    <w:rsid w:val="00D25C97"/>
    <w:rsid w:val="00D2685C"/>
    <w:rsid w:val="00D26A3B"/>
    <w:rsid w:val="00D26C5F"/>
    <w:rsid w:val="00D27055"/>
    <w:rsid w:val="00D27646"/>
    <w:rsid w:val="00D276B1"/>
    <w:rsid w:val="00D27C7F"/>
    <w:rsid w:val="00D27DC0"/>
    <w:rsid w:val="00D302FD"/>
    <w:rsid w:val="00D3038A"/>
    <w:rsid w:val="00D3098D"/>
    <w:rsid w:val="00D30A32"/>
    <w:rsid w:val="00D30DFF"/>
    <w:rsid w:val="00D31A02"/>
    <w:rsid w:val="00D31C5B"/>
    <w:rsid w:val="00D31F21"/>
    <w:rsid w:val="00D32294"/>
    <w:rsid w:val="00D32789"/>
    <w:rsid w:val="00D32B60"/>
    <w:rsid w:val="00D3323C"/>
    <w:rsid w:val="00D3330D"/>
    <w:rsid w:val="00D33456"/>
    <w:rsid w:val="00D33816"/>
    <w:rsid w:val="00D3396F"/>
    <w:rsid w:val="00D33D4D"/>
    <w:rsid w:val="00D34A0B"/>
    <w:rsid w:val="00D34D68"/>
    <w:rsid w:val="00D35288"/>
    <w:rsid w:val="00D35F6B"/>
    <w:rsid w:val="00D36234"/>
    <w:rsid w:val="00D36314"/>
    <w:rsid w:val="00D36371"/>
    <w:rsid w:val="00D36376"/>
    <w:rsid w:val="00D3644D"/>
    <w:rsid w:val="00D36B99"/>
    <w:rsid w:val="00D36C34"/>
    <w:rsid w:val="00D37065"/>
    <w:rsid w:val="00D37525"/>
    <w:rsid w:val="00D37A48"/>
    <w:rsid w:val="00D4186C"/>
    <w:rsid w:val="00D41BDB"/>
    <w:rsid w:val="00D426F6"/>
    <w:rsid w:val="00D4279B"/>
    <w:rsid w:val="00D42B6A"/>
    <w:rsid w:val="00D42C01"/>
    <w:rsid w:val="00D42D60"/>
    <w:rsid w:val="00D430BB"/>
    <w:rsid w:val="00D437D8"/>
    <w:rsid w:val="00D4380A"/>
    <w:rsid w:val="00D43B0B"/>
    <w:rsid w:val="00D43BDB"/>
    <w:rsid w:val="00D43EE0"/>
    <w:rsid w:val="00D4410A"/>
    <w:rsid w:val="00D44424"/>
    <w:rsid w:val="00D4497D"/>
    <w:rsid w:val="00D44994"/>
    <w:rsid w:val="00D44999"/>
    <w:rsid w:val="00D44A4F"/>
    <w:rsid w:val="00D4520F"/>
    <w:rsid w:val="00D45287"/>
    <w:rsid w:val="00D457E3"/>
    <w:rsid w:val="00D45DF3"/>
    <w:rsid w:val="00D46135"/>
    <w:rsid w:val="00D46174"/>
    <w:rsid w:val="00D4758D"/>
    <w:rsid w:val="00D475A1"/>
    <w:rsid w:val="00D475BC"/>
    <w:rsid w:val="00D47B5C"/>
    <w:rsid w:val="00D47DD0"/>
    <w:rsid w:val="00D50183"/>
    <w:rsid w:val="00D5024A"/>
    <w:rsid w:val="00D50455"/>
    <w:rsid w:val="00D504A6"/>
    <w:rsid w:val="00D50761"/>
    <w:rsid w:val="00D51D12"/>
    <w:rsid w:val="00D522C3"/>
    <w:rsid w:val="00D52457"/>
    <w:rsid w:val="00D52944"/>
    <w:rsid w:val="00D52BED"/>
    <w:rsid w:val="00D53033"/>
    <w:rsid w:val="00D5329E"/>
    <w:rsid w:val="00D53356"/>
    <w:rsid w:val="00D5362B"/>
    <w:rsid w:val="00D54056"/>
    <w:rsid w:val="00D55072"/>
    <w:rsid w:val="00D551B5"/>
    <w:rsid w:val="00D55406"/>
    <w:rsid w:val="00D55D5C"/>
    <w:rsid w:val="00D564BF"/>
    <w:rsid w:val="00D56674"/>
    <w:rsid w:val="00D56DB2"/>
    <w:rsid w:val="00D5747F"/>
    <w:rsid w:val="00D57495"/>
    <w:rsid w:val="00D574FA"/>
    <w:rsid w:val="00D578B8"/>
    <w:rsid w:val="00D57C10"/>
    <w:rsid w:val="00D57D40"/>
    <w:rsid w:val="00D57F85"/>
    <w:rsid w:val="00D60161"/>
    <w:rsid w:val="00D60189"/>
    <w:rsid w:val="00D60C8D"/>
    <w:rsid w:val="00D6115B"/>
    <w:rsid w:val="00D61374"/>
    <w:rsid w:val="00D61659"/>
    <w:rsid w:val="00D6168A"/>
    <w:rsid w:val="00D616A5"/>
    <w:rsid w:val="00D61FF0"/>
    <w:rsid w:val="00D6211D"/>
    <w:rsid w:val="00D623DD"/>
    <w:rsid w:val="00D6255F"/>
    <w:rsid w:val="00D625C5"/>
    <w:rsid w:val="00D6265A"/>
    <w:rsid w:val="00D62956"/>
    <w:rsid w:val="00D62C10"/>
    <w:rsid w:val="00D62C97"/>
    <w:rsid w:val="00D63423"/>
    <w:rsid w:val="00D63517"/>
    <w:rsid w:val="00D63B75"/>
    <w:rsid w:val="00D64003"/>
    <w:rsid w:val="00D6559F"/>
    <w:rsid w:val="00D65717"/>
    <w:rsid w:val="00D659B1"/>
    <w:rsid w:val="00D660CC"/>
    <w:rsid w:val="00D66844"/>
    <w:rsid w:val="00D66E18"/>
    <w:rsid w:val="00D671B4"/>
    <w:rsid w:val="00D6734D"/>
    <w:rsid w:val="00D67674"/>
    <w:rsid w:val="00D679CF"/>
    <w:rsid w:val="00D679D3"/>
    <w:rsid w:val="00D67A0C"/>
    <w:rsid w:val="00D701F9"/>
    <w:rsid w:val="00D70290"/>
    <w:rsid w:val="00D7075E"/>
    <w:rsid w:val="00D70839"/>
    <w:rsid w:val="00D70E60"/>
    <w:rsid w:val="00D71941"/>
    <w:rsid w:val="00D71F28"/>
    <w:rsid w:val="00D721BC"/>
    <w:rsid w:val="00D72758"/>
    <w:rsid w:val="00D72F4C"/>
    <w:rsid w:val="00D7356F"/>
    <w:rsid w:val="00D73587"/>
    <w:rsid w:val="00D735EB"/>
    <w:rsid w:val="00D73930"/>
    <w:rsid w:val="00D73EBB"/>
    <w:rsid w:val="00D73EC0"/>
    <w:rsid w:val="00D7405C"/>
    <w:rsid w:val="00D747C2"/>
    <w:rsid w:val="00D74C65"/>
    <w:rsid w:val="00D74EA0"/>
    <w:rsid w:val="00D751FB"/>
    <w:rsid w:val="00D754D6"/>
    <w:rsid w:val="00D7580A"/>
    <w:rsid w:val="00D76167"/>
    <w:rsid w:val="00D761AA"/>
    <w:rsid w:val="00D76269"/>
    <w:rsid w:val="00D76FAE"/>
    <w:rsid w:val="00D775CD"/>
    <w:rsid w:val="00D777D7"/>
    <w:rsid w:val="00D803D1"/>
    <w:rsid w:val="00D80AB8"/>
    <w:rsid w:val="00D812BF"/>
    <w:rsid w:val="00D81792"/>
    <w:rsid w:val="00D819B1"/>
    <w:rsid w:val="00D82088"/>
    <w:rsid w:val="00D82494"/>
    <w:rsid w:val="00D83588"/>
    <w:rsid w:val="00D83AE9"/>
    <w:rsid w:val="00D83F55"/>
    <w:rsid w:val="00D84338"/>
    <w:rsid w:val="00D84C25"/>
    <w:rsid w:val="00D855DF"/>
    <w:rsid w:val="00D857B8"/>
    <w:rsid w:val="00D85857"/>
    <w:rsid w:val="00D85AC0"/>
    <w:rsid w:val="00D85AFE"/>
    <w:rsid w:val="00D85E1E"/>
    <w:rsid w:val="00D85F4F"/>
    <w:rsid w:val="00D86420"/>
    <w:rsid w:val="00D86546"/>
    <w:rsid w:val="00D865E8"/>
    <w:rsid w:val="00D866F1"/>
    <w:rsid w:val="00D86A40"/>
    <w:rsid w:val="00D86C71"/>
    <w:rsid w:val="00D86CB8"/>
    <w:rsid w:val="00D870B0"/>
    <w:rsid w:val="00D87175"/>
    <w:rsid w:val="00D87579"/>
    <w:rsid w:val="00D87A92"/>
    <w:rsid w:val="00D87ABF"/>
    <w:rsid w:val="00D90530"/>
    <w:rsid w:val="00D90CD3"/>
    <w:rsid w:val="00D91041"/>
    <w:rsid w:val="00D919E6"/>
    <w:rsid w:val="00D91BE1"/>
    <w:rsid w:val="00D92365"/>
    <w:rsid w:val="00D9237F"/>
    <w:rsid w:val="00D9243C"/>
    <w:rsid w:val="00D92556"/>
    <w:rsid w:val="00D92C29"/>
    <w:rsid w:val="00D93111"/>
    <w:rsid w:val="00D9331F"/>
    <w:rsid w:val="00D936E2"/>
    <w:rsid w:val="00D9384D"/>
    <w:rsid w:val="00D94D37"/>
    <w:rsid w:val="00D950A2"/>
    <w:rsid w:val="00D95104"/>
    <w:rsid w:val="00D95443"/>
    <w:rsid w:val="00D95600"/>
    <w:rsid w:val="00D95D0C"/>
    <w:rsid w:val="00D96695"/>
    <w:rsid w:val="00D9683C"/>
    <w:rsid w:val="00D969A2"/>
    <w:rsid w:val="00D96F75"/>
    <w:rsid w:val="00D97323"/>
    <w:rsid w:val="00D97430"/>
    <w:rsid w:val="00D975F7"/>
    <w:rsid w:val="00D97884"/>
    <w:rsid w:val="00D9793B"/>
    <w:rsid w:val="00D97ADF"/>
    <w:rsid w:val="00D97C16"/>
    <w:rsid w:val="00D97CDF"/>
    <w:rsid w:val="00D97E16"/>
    <w:rsid w:val="00DA04D1"/>
    <w:rsid w:val="00DA05E3"/>
    <w:rsid w:val="00DA072D"/>
    <w:rsid w:val="00DA0A7F"/>
    <w:rsid w:val="00DA0DCB"/>
    <w:rsid w:val="00DA189C"/>
    <w:rsid w:val="00DA1C31"/>
    <w:rsid w:val="00DA20BC"/>
    <w:rsid w:val="00DA20E3"/>
    <w:rsid w:val="00DA2ED7"/>
    <w:rsid w:val="00DA3E7A"/>
    <w:rsid w:val="00DA3E95"/>
    <w:rsid w:val="00DA430C"/>
    <w:rsid w:val="00DA4793"/>
    <w:rsid w:val="00DA4814"/>
    <w:rsid w:val="00DA4BD7"/>
    <w:rsid w:val="00DA5566"/>
    <w:rsid w:val="00DA55C8"/>
    <w:rsid w:val="00DA5C3A"/>
    <w:rsid w:val="00DA5CF6"/>
    <w:rsid w:val="00DA615D"/>
    <w:rsid w:val="00DA6598"/>
    <w:rsid w:val="00DA6929"/>
    <w:rsid w:val="00DA6C0F"/>
    <w:rsid w:val="00DA702F"/>
    <w:rsid w:val="00DA7387"/>
    <w:rsid w:val="00DA78C7"/>
    <w:rsid w:val="00DA7B91"/>
    <w:rsid w:val="00DA7F8A"/>
    <w:rsid w:val="00DB0050"/>
    <w:rsid w:val="00DB0176"/>
    <w:rsid w:val="00DB0404"/>
    <w:rsid w:val="00DB0473"/>
    <w:rsid w:val="00DB11F8"/>
    <w:rsid w:val="00DB18C4"/>
    <w:rsid w:val="00DB18F8"/>
    <w:rsid w:val="00DB1F2A"/>
    <w:rsid w:val="00DB21D3"/>
    <w:rsid w:val="00DB2364"/>
    <w:rsid w:val="00DB2405"/>
    <w:rsid w:val="00DB297F"/>
    <w:rsid w:val="00DB3153"/>
    <w:rsid w:val="00DB317A"/>
    <w:rsid w:val="00DB3B82"/>
    <w:rsid w:val="00DB43CE"/>
    <w:rsid w:val="00DB46E7"/>
    <w:rsid w:val="00DB485D"/>
    <w:rsid w:val="00DB4AFD"/>
    <w:rsid w:val="00DB4B1A"/>
    <w:rsid w:val="00DB6154"/>
    <w:rsid w:val="00DB64CB"/>
    <w:rsid w:val="00DB66D5"/>
    <w:rsid w:val="00DB6B95"/>
    <w:rsid w:val="00DB6C5E"/>
    <w:rsid w:val="00DC03D3"/>
    <w:rsid w:val="00DC0468"/>
    <w:rsid w:val="00DC0B2B"/>
    <w:rsid w:val="00DC0C05"/>
    <w:rsid w:val="00DC0F1B"/>
    <w:rsid w:val="00DC1327"/>
    <w:rsid w:val="00DC1350"/>
    <w:rsid w:val="00DC2A50"/>
    <w:rsid w:val="00DC3040"/>
    <w:rsid w:val="00DC314A"/>
    <w:rsid w:val="00DC3237"/>
    <w:rsid w:val="00DC3444"/>
    <w:rsid w:val="00DC41A4"/>
    <w:rsid w:val="00DC44CB"/>
    <w:rsid w:val="00DC470F"/>
    <w:rsid w:val="00DC494B"/>
    <w:rsid w:val="00DC4A36"/>
    <w:rsid w:val="00DC4AC3"/>
    <w:rsid w:val="00DC4E35"/>
    <w:rsid w:val="00DC5659"/>
    <w:rsid w:val="00DC5672"/>
    <w:rsid w:val="00DC5744"/>
    <w:rsid w:val="00DC5B03"/>
    <w:rsid w:val="00DC5FA6"/>
    <w:rsid w:val="00DC60A2"/>
    <w:rsid w:val="00DC60E0"/>
    <w:rsid w:val="00DC624D"/>
    <w:rsid w:val="00DC6600"/>
    <w:rsid w:val="00DC67BD"/>
    <w:rsid w:val="00DC6924"/>
    <w:rsid w:val="00DC718F"/>
    <w:rsid w:val="00DC71F2"/>
    <w:rsid w:val="00DC7220"/>
    <w:rsid w:val="00DC7D59"/>
    <w:rsid w:val="00DC7F44"/>
    <w:rsid w:val="00DD07B1"/>
    <w:rsid w:val="00DD098B"/>
    <w:rsid w:val="00DD1180"/>
    <w:rsid w:val="00DD186C"/>
    <w:rsid w:val="00DD1B13"/>
    <w:rsid w:val="00DD1B34"/>
    <w:rsid w:val="00DD2025"/>
    <w:rsid w:val="00DD20D2"/>
    <w:rsid w:val="00DD22EA"/>
    <w:rsid w:val="00DD23A0"/>
    <w:rsid w:val="00DD3050"/>
    <w:rsid w:val="00DD3418"/>
    <w:rsid w:val="00DD3D08"/>
    <w:rsid w:val="00DD3D9E"/>
    <w:rsid w:val="00DD3EF5"/>
    <w:rsid w:val="00DD434C"/>
    <w:rsid w:val="00DD4559"/>
    <w:rsid w:val="00DD5333"/>
    <w:rsid w:val="00DD53FA"/>
    <w:rsid w:val="00DD5E69"/>
    <w:rsid w:val="00DD5EF4"/>
    <w:rsid w:val="00DD5F42"/>
    <w:rsid w:val="00DD617B"/>
    <w:rsid w:val="00DD68AE"/>
    <w:rsid w:val="00DD69B7"/>
    <w:rsid w:val="00DD6E50"/>
    <w:rsid w:val="00DD73EE"/>
    <w:rsid w:val="00DD7BEB"/>
    <w:rsid w:val="00DE0595"/>
    <w:rsid w:val="00DE0B5C"/>
    <w:rsid w:val="00DE0E59"/>
    <w:rsid w:val="00DE0F6C"/>
    <w:rsid w:val="00DE1B56"/>
    <w:rsid w:val="00DE219B"/>
    <w:rsid w:val="00DE2373"/>
    <w:rsid w:val="00DE2477"/>
    <w:rsid w:val="00DE277D"/>
    <w:rsid w:val="00DE2D4D"/>
    <w:rsid w:val="00DE3027"/>
    <w:rsid w:val="00DE3053"/>
    <w:rsid w:val="00DE3622"/>
    <w:rsid w:val="00DE3998"/>
    <w:rsid w:val="00DE3A72"/>
    <w:rsid w:val="00DE463A"/>
    <w:rsid w:val="00DE4E8D"/>
    <w:rsid w:val="00DE5032"/>
    <w:rsid w:val="00DE52E3"/>
    <w:rsid w:val="00DE5569"/>
    <w:rsid w:val="00DE576B"/>
    <w:rsid w:val="00DE62F6"/>
    <w:rsid w:val="00DE63AD"/>
    <w:rsid w:val="00DE6CA5"/>
    <w:rsid w:val="00DE7401"/>
    <w:rsid w:val="00DE7C00"/>
    <w:rsid w:val="00DE7C79"/>
    <w:rsid w:val="00DF02B4"/>
    <w:rsid w:val="00DF03E9"/>
    <w:rsid w:val="00DF03ED"/>
    <w:rsid w:val="00DF047C"/>
    <w:rsid w:val="00DF04EE"/>
    <w:rsid w:val="00DF0BF4"/>
    <w:rsid w:val="00DF0C62"/>
    <w:rsid w:val="00DF14F1"/>
    <w:rsid w:val="00DF160B"/>
    <w:rsid w:val="00DF179D"/>
    <w:rsid w:val="00DF1E9C"/>
    <w:rsid w:val="00DF23D7"/>
    <w:rsid w:val="00DF279E"/>
    <w:rsid w:val="00DF2A97"/>
    <w:rsid w:val="00DF2D69"/>
    <w:rsid w:val="00DF2F29"/>
    <w:rsid w:val="00DF31B1"/>
    <w:rsid w:val="00DF3323"/>
    <w:rsid w:val="00DF35AB"/>
    <w:rsid w:val="00DF4078"/>
    <w:rsid w:val="00DF4147"/>
    <w:rsid w:val="00DF44D0"/>
    <w:rsid w:val="00DF4572"/>
    <w:rsid w:val="00DF4658"/>
    <w:rsid w:val="00DF4AC7"/>
    <w:rsid w:val="00DF4C9B"/>
    <w:rsid w:val="00DF4F9C"/>
    <w:rsid w:val="00DF52B9"/>
    <w:rsid w:val="00DF53B8"/>
    <w:rsid w:val="00DF5475"/>
    <w:rsid w:val="00DF54AA"/>
    <w:rsid w:val="00DF5A1C"/>
    <w:rsid w:val="00DF672A"/>
    <w:rsid w:val="00DF6C8B"/>
    <w:rsid w:val="00DF6E51"/>
    <w:rsid w:val="00DF6F17"/>
    <w:rsid w:val="00DF731D"/>
    <w:rsid w:val="00DF78FA"/>
    <w:rsid w:val="00E002AA"/>
    <w:rsid w:val="00E002F1"/>
    <w:rsid w:val="00E0082C"/>
    <w:rsid w:val="00E0089A"/>
    <w:rsid w:val="00E01DAA"/>
    <w:rsid w:val="00E02202"/>
    <w:rsid w:val="00E022DB"/>
    <w:rsid w:val="00E02374"/>
    <w:rsid w:val="00E023E5"/>
    <w:rsid w:val="00E02432"/>
    <w:rsid w:val="00E02CF3"/>
    <w:rsid w:val="00E0388F"/>
    <w:rsid w:val="00E0398F"/>
    <w:rsid w:val="00E04022"/>
    <w:rsid w:val="00E050B3"/>
    <w:rsid w:val="00E06332"/>
    <w:rsid w:val="00E0648B"/>
    <w:rsid w:val="00E06564"/>
    <w:rsid w:val="00E06626"/>
    <w:rsid w:val="00E070E0"/>
    <w:rsid w:val="00E0728F"/>
    <w:rsid w:val="00E0755C"/>
    <w:rsid w:val="00E07A85"/>
    <w:rsid w:val="00E104D9"/>
    <w:rsid w:val="00E11EB9"/>
    <w:rsid w:val="00E1217C"/>
    <w:rsid w:val="00E129E4"/>
    <w:rsid w:val="00E1448C"/>
    <w:rsid w:val="00E148BF"/>
    <w:rsid w:val="00E14905"/>
    <w:rsid w:val="00E14970"/>
    <w:rsid w:val="00E14A57"/>
    <w:rsid w:val="00E14A7E"/>
    <w:rsid w:val="00E14B97"/>
    <w:rsid w:val="00E151E1"/>
    <w:rsid w:val="00E1531B"/>
    <w:rsid w:val="00E15D85"/>
    <w:rsid w:val="00E15ED1"/>
    <w:rsid w:val="00E16873"/>
    <w:rsid w:val="00E16C4F"/>
    <w:rsid w:val="00E1709D"/>
    <w:rsid w:val="00E171D7"/>
    <w:rsid w:val="00E17589"/>
    <w:rsid w:val="00E17619"/>
    <w:rsid w:val="00E17805"/>
    <w:rsid w:val="00E17A86"/>
    <w:rsid w:val="00E20664"/>
    <w:rsid w:val="00E20A7C"/>
    <w:rsid w:val="00E20F79"/>
    <w:rsid w:val="00E21278"/>
    <w:rsid w:val="00E217DC"/>
    <w:rsid w:val="00E2185B"/>
    <w:rsid w:val="00E21A82"/>
    <w:rsid w:val="00E221B5"/>
    <w:rsid w:val="00E225BA"/>
    <w:rsid w:val="00E229F9"/>
    <w:rsid w:val="00E22A4C"/>
    <w:rsid w:val="00E22CCD"/>
    <w:rsid w:val="00E235F0"/>
    <w:rsid w:val="00E236C8"/>
    <w:rsid w:val="00E2372B"/>
    <w:rsid w:val="00E238AE"/>
    <w:rsid w:val="00E23A11"/>
    <w:rsid w:val="00E23D86"/>
    <w:rsid w:val="00E23FB7"/>
    <w:rsid w:val="00E24A27"/>
    <w:rsid w:val="00E24B3B"/>
    <w:rsid w:val="00E25115"/>
    <w:rsid w:val="00E25353"/>
    <w:rsid w:val="00E25927"/>
    <w:rsid w:val="00E25A8A"/>
    <w:rsid w:val="00E25F89"/>
    <w:rsid w:val="00E260D3"/>
    <w:rsid w:val="00E261CD"/>
    <w:rsid w:val="00E274E3"/>
    <w:rsid w:val="00E278B9"/>
    <w:rsid w:val="00E30038"/>
    <w:rsid w:val="00E300A5"/>
    <w:rsid w:val="00E30465"/>
    <w:rsid w:val="00E30C09"/>
    <w:rsid w:val="00E30DFD"/>
    <w:rsid w:val="00E310D1"/>
    <w:rsid w:val="00E3129C"/>
    <w:rsid w:val="00E312BC"/>
    <w:rsid w:val="00E31410"/>
    <w:rsid w:val="00E315B2"/>
    <w:rsid w:val="00E31AD9"/>
    <w:rsid w:val="00E3233C"/>
    <w:rsid w:val="00E32463"/>
    <w:rsid w:val="00E3286C"/>
    <w:rsid w:val="00E32D62"/>
    <w:rsid w:val="00E3355C"/>
    <w:rsid w:val="00E339DC"/>
    <w:rsid w:val="00E339DF"/>
    <w:rsid w:val="00E33A11"/>
    <w:rsid w:val="00E33E15"/>
    <w:rsid w:val="00E34376"/>
    <w:rsid w:val="00E346C8"/>
    <w:rsid w:val="00E34879"/>
    <w:rsid w:val="00E3546F"/>
    <w:rsid w:val="00E356D8"/>
    <w:rsid w:val="00E361B8"/>
    <w:rsid w:val="00E36284"/>
    <w:rsid w:val="00E36A1B"/>
    <w:rsid w:val="00E374A5"/>
    <w:rsid w:val="00E37E62"/>
    <w:rsid w:val="00E41EB5"/>
    <w:rsid w:val="00E42611"/>
    <w:rsid w:val="00E42709"/>
    <w:rsid w:val="00E429ED"/>
    <w:rsid w:val="00E42A0F"/>
    <w:rsid w:val="00E42D46"/>
    <w:rsid w:val="00E431D4"/>
    <w:rsid w:val="00E435D7"/>
    <w:rsid w:val="00E43BFA"/>
    <w:rsid w:val="00E43F37"/>
    <w:rsid w:val="00E4405C"/>
    <w:rsid w:val="00E44C8F"/>
    <w:rsid w:val="00E44C97"/>
    <w:rsid w:val="00E450ED"/>
    <w:rsid w:val="00E4552F"/>
    <w:rsid w:val="00E4583E"/>
    <w:rsid w:val="00E45F48"/>
    <w:rsid w:val="00E4607F"/>
    <w:rsid w:val="00E4791B"/>
    <w:rsid w:val="00E47E31"/>
    <w:rsid w:val="00E50067"/>
    <w:rsid w:val="00E5009F"/>
    <w:rsid w:val="00E50124"/>
    <w:rsid w:val="00E5015B"/>
    <w:rsid w:val="00E50217"/>
    <w:rsid w:val="00E507E7"/>
    <w:rsid w:val="00E50AC6"/>
    <w:rsid w:val="00E50B77"/>
    <w:rsid w:val="00E50E87"/>
    <w:rsid w:val="00E50F21"/>
    <w:rsid w:val="00E51354"/>
    <w:rsid w:val="00E51DDD"/>
    <w:rsid w:val="00E51DE7"/>
    <w:rsid w:val="00E51FDD"/>
    <w:rsid w:val="00E5201A"/>
    <w:rsid w:val="00E52435"/>
    <w:rsid w:val="00E53122"/>
    <w:rsid w:val="00E5351B"/>
    <w:rsid w:val="00E53C7D"/>
    <w:rsid w:val="00E53D30"/>
    <w:rsid w:val="00E53FA9"/>
    <w:rsid w:val="00E53FD4"/>
    <w:rsid w:val="00E5414C"/>
    <w:rsid w:val="00E5458A"/>
    <w:rsid w:val="00E547B3"/>
    <w:rsid w:val="00E55279"/>
    <w:rsid w:val="00E554B7"/>
    <w:rsid w:val="00E56415"/>
    <w:rsid w:val="00E57007"/>
    <w:rsid w:val="00E5723F"/>
    <w:rsid w:val="00E5733D"/>
    <w:rsid w:val="00E60424"/>
    <w:rsid w:val="00E6057E"/>
    <w:rsid w:val="00E60AB0"/>
    <w:rsid w:val="00E6127A"/>
    <w:rsid w:val="00E61672"/>
    <w:rsid w:val="00E61CC0"/>
    <w:rsid w:val="00E62191"/>
    <w:rsid w:val="00E62201"/>
    <w:rsid w:val="00E6261C"/>
    <w:rsid w:val="00E6277B"/>
    <w:rsid w:val="00E632A3"/>
    <w:rsid w:val="00E63547"/>
    <w:rsid w:val="00E638FB"/>
    <w:rsid w:val="00E640AB"/>
    <w:rsid w:val="00E64424"/>
    <w:rsid w:val="00E64828"/>
    <w:rsid w:val="00E64C99"/>
    <w:rsid w:val="00E64CD3"/>
    <w:rsid w:val="00E64CF6"/>
    <w:rsid w:val="00E653BA"/>
    <w:rsid w:val="00E655B6"/>
    <w:rsid w:val="00E661C0"/>
    <w:rsid w:val="00E66481"/>
    <w:rsid w:val="00E6710F"/>
    <w:rsid w:val="00E671C9"/>
    <w:rsid w:val="00E67377"/>
    <w:rsid w:val="00E673F9"/>
    <w:rsid w:val="00E6743F"/>
    <w:rsid w:val="00E6758E"/>
    <w:rsid w:val="00E67E23"/>
    <w:rsid w:val="00E70016"/>
    <w:rsid w:val="00E70BC7"/>
    <w:rsid w:val="00E70FBC"/>
    <w:rsid w:val="00E712ED"/>
    <w:rsid w:val="00E714DB"/>
    <w:rsid w:val="00E71591"/>
    <w:rsid w:val="00E71948"/>
    <w:rsid w:val="00E722AA"/>
    <w:rsid w:val="00E7233E"/>
    <w:rsid w:val="00E72C01"/>
    <w:rsid w:val="00E72E83"/>
    <w:rsid w:val="00E73667"/>
    <w:rsid w:val="00E73EEB"/>
    <w:rsid w:val="00E741AC"/>
    <w:rsid w:val="00E7441D"/>
    <w:rsid w:val="00E74885"/>
    <w:rsid w:val="00E74895"/>
    <w:rsid w:val="00E74A48"/>
    <w:rsid w:val="00E75174"/>
    <w:rsid w:val="00E751F0"/>
    <w:rsid w:val="00E75526"/>
    <w:rsid w:val="00E75DCB"/>
    <w:rsid w:val="00E75E73"/>
    <w:rsid w:val="00E75EBA"/>
    <w:rsid w:val="00E763B4"/>
    <w:rsid w:val="00E76458"/>
    <w:rsid w:val="00E76AC4"/>
    <w:rsid w:val="00E772F8"/>
    <w:rsid w:val="00E77848"/>
    <w:rsid w:val="00E77E88"/>
    <w:rsid w:val="00E77EB0"/>
    <w:rsid w:val="00E77F50"/>
    <w:rsid w:val="00E80514"/>
    <w:rsid w:val="00E80694"/>
    <w:rsid w:val="00E80E5B"/>
    <w:rsid w:val="00E80EF2"/>
    <w:rsid w:val="00E816C5"/>
    <w:rsid w:val="00E81996"/>
    <w:rsid w:val="00E81CE0"/>
    <w:rsid w:val="00E81E7C"/>
    <w:rsid w:val="00E8224D"/>
    <w:rsid w:val="00E82C2A"/>
    <w:rsid w:val="00E83A0D"/>
    <w:rsid w:val="00E83FD8"/>
    <w:rsid w:val="00E84294"/>
    <w:rsid w:val="00E8457E"/>
    <w:rsid w:val="00E8519F"/>
    <w:rsid w:val="00E85812"/>
    <w:rsid w:val="00E85857"/>
    <w:rsid w:val="00E85CC3"/>
    <w:rsid w:val="00E85D6B"/>
    <w:rsid w:val="00E85D8A"/>
    <w:rsid w:val="00E860E6"/>
    <w:rsid w:val="00E8644A"/>
    <w:rsid w:val="00E87244"/>
    <w:rsid w:val="00E87F61"/>
    <w:rsid w:val="00E900BC"/>
    <w:rsid w:val="00E90279"/>
    <w:rsid w:val="00E90635"/>
    <w:rsid w:val="00E907E6"/>
    <w:rsid w:val="00E909A1"/>
    <w:rsid w:val="00E90BFF"/>
    <w:rsid w:val="00E90DA6"/>
    <w:rsid w:val="00E911C8"/>
    <w:rsid w:val="00E912A4"/>
    <w:rsid w:val="00E913C0"/>
    <w:rsid w:val="00E9141A"/>
    <w:rsid w:val="00E91F04"/>
    <w:rsid w:val="00E91F35"/>
    <w:rsid w:val="00E92545"/>
    <w:rsid w:val="00E925B0"/>
    <w:rsid w:val="00E929D0"/>
    <w:rsid w:val="00E930DD"/>
    <w:rsid w:val="00E93295"/>
    <w:rsid w:val="00E9337C"/>
    <w:rsid w:val="00E935BD"/>
    <w:rsid w:val="00E94FE2"/>
    <w:rsid w:val="00E95284"/>
    <w:rsid w:val="00E955D6"/>
    <w:rsid w:val="00E95BA6"/>
    <w:rsid w:val="00E96303"/>
    <w:rsid w:val="00E9630C"/>
    <w:rsid w:val="00E96372"/>
    <w:rsid w:val="00E9671C"/>
    <w:rsid w:val="00E96AEA"/>
    <w:rsid w:val="00E970E8"/>
    <w:rsid w:val="00E9725C"/>
    <w:rsid w:val="00E97265"/>
    <w:rsid w:val="00E97648"/>
    <w:rsid w:val="00E97C0B"/>
    <w:rsid w:val="00EA080F"/>
    <w:rsid w:val="00EA09BB"/>
    <w:rsid w:val="00EA0AD8"/>
    <w:rsid w:val="00EA0E4A"/>
    <w:rsid w:val="00EA129B"/>
    <w:rsid w:val="00EA13A9"/>
    <w:rsid w:val="00EA15DB"/>
    <w:rsid w:val="00EA19DB"/>
    <w:rsid w:val="00EA1A54"/>
    <w:rsid w:val="00EA20FA"/>
    <w:rsid w:val="00EA2226"/>
    <w:rsid w:val="00EA2398"/>
    <w:rsid w:val="00EA26FC"/>
    <w:rsid w:val="00EA28CA"/>
    <w:rsid w:val="00EA290A"/>
    <w:rsid w:val="00EA297F"/>
    <w:rsid w:val="00EA31FD"/>
    <w:rsid w:val="00EA3B5A"/>
    <w:rsid w:val="00EA3CC6"/>
    <w:rsid w:val="00EA4091"/>
    <w:rsid w:val="00EA410E"/>
    <w:rsid w:val="00EA4472"/>
    <w:rsid w:val="00EA44E5"/>
    <w:rsid w:val="00EA4B4B"/>
    <w:rsid w:val="00EA4B58"/>
    <w:rsid w:val="00EA4FD1"/>
    <w:rsid w:val="00EA50E6"/>
    <w:rsid w:val="00EA53C2"/>
    <w:rsid w:val="00EA5582"/>
    <w:rsid w:val="00EA5695"/>
    <w:rsid w:val="00EA5B0A"/>
    <w:rsid w:val="00EA5BCD"/>
    <w:rsid w:val="00EA6270"/>
    <w:rsid w:val="00EA65AD"/>
    <w:rsid w:val="00EA6A74"/>
    <w:rsid w:val="00EA6B78"/>
    <w:rsid w:val="00EA6F72"/>
    <w:rsid w:val="00EA79AC"/>
    <w:rsid w:val="00EA7FCF"/>
    <w:rsid w:val="00EB06C3"/>
    <w:rsid w:val="00EB0CA3"/>
    <w:rsid w:val="00EB104F"/>
    <w:rsid w:val="00EB17C8"/>
    <w:rsid w:val="00EB18C5"/>
    <w:rsid w:val="00EB1B27"/>
    <w:rsid w:val="00EB1D94"/>
    <w:rsid w:val="00EB1DA8"/>
    <w:rsid w:val="00EB232C"/>
    <w:rsid w:val="00EB25EA"/>
    <w:rsid w:val="00EB28F5"/>
    <w:rsid w:val="00EB2924"/>
    <w:rsid w:val="00EB31F6"/>
    <w:rsid w:val="00EB3C37"/>
    <w:rsid w:val="00EB3D0E"/>
    <w:rsid w:val="00EB43F7"/>
    <w:rsid w:val="00EB4452"/>
    <w:rsid w:val="00EB4679"/>
    <w:rsid w:val="00EB46B1"/>
    <w:rsid w:val="00EB46FF"/>
    <w:rsid w:val="00EB4866"/>
    <w:rsid w:val="00EB49C9"/>
    <w:rsid w:val="00EB4AD6"/>
    <w:rsid w:val="00EB4CFF"/>
    <w:rsid w:val="00EB5476"/>
    <w:rsid w:val="00EB652A"/>
    <w:rsid w:val="00EB7070"/>
    <w:rsid w:val="00EB70B0"/>
    <w:rsid w:val="00EB73F0"/>
    <w:rsid w:val="00EB7633"/>
    <w:rsid w:val="00EB7736"/>
    <w:rsid w:val="00EC00F1"/>
    <w:rsid w:val="00EC0327"/>
    <w:rsid w:val="00EC0C0F"/>
    <w:rsid w:val="00EC1155"/>
    <w:rsid w:val="00EC140D"/>
    <w:rsid w:val="00EC171B"/>
    <w:rsid w:val="00EC17F7"/>
    <w:rsid w:val="00EC1B1E"/>
    <w:rsid w:val="00EC257C"/>
    <w:rsid w:val="00EC26EB"/>
    <w:rsid w:val="00EC2E2D"/>
    <w:rsid w:val="00EC2EE7"/>
    <w:rsid w:val="00EC3182"/>
    <w:rsid w:val="00EC3906"/>
    <w:rsid w:val="00EC3BEA"/>
    <w:rsid w:val="00EC3BFD"/>
    <w:rsid w:val="00EC3F08"/>
    <w:rsid w:val="00EC3F44"/>
    <w:rsid w:val="00EC42F7"/>
    <w:rsid w:val="00EC462B"/>
    <w:rsid w:val="00EC4723"/>
    <w:rsid w:val="00EC4F60"/>
    <w:rsid w:val="00EC50A8"/>
    <w:rsid w:val="00EC56E0"/>
    <w:rsid w:val="00EC6057"/>
    <w:rsid w:val="00EC60A8"/>
    <w:rsid w:val="00EC6847"/>
    <w:rsid w:val="00EC6A90"/>
    <w:rsid w:val="00EC6ED3"/>
    <w:rsid w:val="00EC6EDB"/>
    <w:rsid w:val="00EC76CE"/>
    <w:rsid w:val="00EC7884"/>
    <w:rsid w:val="00EC7B6E"/>
    <w:rsid w:val="00EC7BC0"/>
    <w:rsid w:val="00EC7DB6"/>
    <w:rsid w:val="00EC7DD0"/>
    <w:rsid w:val="00ED02BC"/>
    <w:rsid w:val="00ED0607"/>
    <w:rsid w:val="00ED162F"/>
    <w:rsid w:val="00ED1643"/>
    <w:rsid w:val="00ED1F47"/>
    <w:rsid w:val="00ED2215"/>
    <w:rsid w:val="00ED226D"/>
    <w:rsid w:val="00ED29DB"/>
    <w:rsid w:val="00ED2ABD"/>
    <w:rsid w:val="00ED2E52"/>
    <w:rsid w:val="00ED3024"/>
    <w:rsid w:val="00ED32AD"/>
    <w:rsid w:val="00ED3749"/>
    <w:rsid w:val="00ED3A4C"/>
    <w:rsid w:val="00ED400A"/>
    <w:rsid w:val="00ED47AE"/>
    <w:rsid w:val="00ED4E81"/>
    <w:rsid w:val="00ED4FDA"/>
    <w:rsid w:val="00ED561E"/>
    <w:rsid w:val="00ED5ABA"/>
    <w:rsid w:val="00ED5B11"/>
    <w:rsid w:val="00ED5EA2"/>
    <w:rsid w:val="00ED5FE4"/>
    <w:rsid w:val="00ED71C5"/>
    <w:rsid w:val="00EE05C6"/>
    <w:rsid w:val="00EE0684"/>
    <w:rsid w:val="00EE09C8"/>
    <w:rsid w:val="00EE1230"/>
    <w:rsid w:val="00EE15F8"/>
    <w:rsid w:val="00EE16FA"/>
    <w:rsid w:val="00EE22EA"/>
    <w:rsid w:val="00EE28A6"/>
    <w:rsid w:val="00EE292E"/>
    <w:rsid w:val="00EE3C42"/>
    <w:rsid w:val="00EE3D4F"/>
    <w:rsid w:val="00EE46CC"/>
    <w:rsid w:val="00EE46EB"/>
    <w:rsid w:val="00EE534D"/>
    <w:rsid w:val="00EE5497"/>
    <w:rsid w:val="00EE5523"/>
    <w:rsid w:val="00EE5560"/>
    <w:rsid w:val="00EE5B3E"/>
    <w:rsid w:val="00EE61F2"/>
    <w:rsid w:val="00EE6B40"/>
    <w:rsid w:val="00EE6B64"/>
    <w:rsid w:val="00EE6D07"/>
    <w:rsid w:val="00EE6F1E"/>
    <w:rsid w:val="00EE7856"/>
    <w:rsid w:val="00EE7AEA"/>
    <w:rsid w:val="00EE7D97"/>
    <w:rsid w:val="00EF0057"/>
    <w:rsid w:val="00EF0348"/>
    <w:rsid w:val="00EF0428"/>
    <w:rsid w:val="00EF0FCE"/>
    <w:rsid w:val="00EF12D4"/>
    <w:rsid w:val="00EF12D5"/>
    <w:rsid w:val="00EF15FC"/>
    <w:rsid w:val="00EF1C83"/>
    <w:rsid w:val="00EF1F98"/>
    <w:rsid w:val="00EF1F9C"/>
    <w:rsid w:val="00EF2245"/>
    <w:rsid w:val="00EF2945"/>
    <w:rsid w:val="00EF2E9C"/>
    <w:rsid w:val="00EF3601"/>
    <w:rsid w:val="00EF374D"/>
    <w:rsid w:val="00EF3AD3"/>
    <w:rsid w:val="00EF3C7A"/>
    <w:rsid w:val="00EF4290"/>
    <w:rsid w:val="00EF4366"/>
    <w:rsid w:val="00EF475B"/>
    <w:rsid w:val="00EF4AC0"/>
    <w:rsid w:val="00EF4CD6"/>
    <w:rsid w:val="00EF4ECF"/>
    <w:rsid w:val="00EF5459"/>
    <w:rsid w:val="00EF55A0"/>
    <w:rsid w:val="00EF63D1"/>
    <w:rsid w:val="00EF6513"/>
    <w:rsid w:val="00EF659B"/>
    <w:rsid w:val="00EF6683"/>
    <w:rsid w:val="00EF670B"/>
    <w:rsid w:val="00EF7002"/>
    <w:rsid w:val="00EF75BA"/>
    <w:rsid w:val="00EF769B"/>
    <w:rsid w:val="00EF77D0"/>
    <w:rsid w:val="00EF7846"/>
    <w:rsid w:val="00EF7F9E"/>
    <w:rsid w:val="00F001C3"/>
    <w:rsid w:val="00F003AE"/>
    <w:rsid w:val="00F00940"/>
    <w:rsid w:val="00F00B33"/>
    <w:rsid w:val="00F00CB5"/>
    <w:rsid w:val="00F00F85"/>
    <w:rsid w:val="00F013BA"/>
    <w:rsid w:val="00F018D8"/>
    <w:rsid w:val="00F0234F"/>
    <w:rsid w:val="00F02477"/>
    <w:rsid w:val="00F027BA"/>
    <w:rsid w:val="00F02DE9"/>
    <w:rsid w:val="00F03A9C"/>
    <w:rsid w:val="00F03E14"/>
    <w:rsid w:val="00F03E79"/>
    <w:rsid w:val="00F04453"/>
    <w:rsid w:val="00F049C6"/>
    <w:rsid w:val="00F0502D"/>
    <w:rsid w:val="00F05174"/>
    <w:rsid w:val="00F05C93"/>
    <w:rsid w:val="00F0628D"/>
    <w:rsid w:val="00F063B8"/>
    <w:rsid w:val="00F065F9"/>
    <w:rsid w:val="00F06651"/>
    <w:rsid w:val="00F06842"/>
    <w:rsid w:val="00F07302"/>
    <w:rsid w:val="00F07569"/>
    <w:rsid w:val="00F07588"/>
    <w:rsid w:val="00F07BAA"/>
    <w:rsid w:val="00F07DE6"/>
    <w:rsid w:val="00F1056C"/>
    <w:rsid w:val="00F107F1"/>
    <w:rsid w:val="00F109B7"/>
    <w:rsid w:val="00F10FC1"/>
    <w:rsid w:val="00F112FD"/>
    <w:rsid w:val="00F1198B"/>
    <w:rsid w:val="00F11A67"/>
    <w:rsid w:val="00F11BC5"/>
    <w:rsid w:val="00F11D7D"/>
    <w:rsid w:val="00F11F16"/>
    <w:rsid w:val="00F123F9"/>
    <w:rsid w:val="00F1275F"/>
    <w:rsid w:val="00F12E57"/>
    <w:rsid w:val="00F133A1"/>
    <w:rsid w:val="00F13822"/>
    <w:rsid w:val="00F13CDD"/>
    <w:rsid w:val="00F13E05"/>
    <w:rsid w:val="00F13ECD"/>
    <w:rsid w:val="00F13F0C"/>
    <w:rsid w:val="00F14859"/>
    <w:rsid w:val="00F148A1"/>
    <w:rsid w:val="00F14D98"/>
    <w:rsid w:val="00F14E11"/>
    <w:rsid w:val="00F14E53"/>
    <w:rsid w:val="00F14F78"/>
    <w:rsid w:val="00F14F96"/>
    <w:rsid w:val="00F15079"/>
    <w:rsid w:val="00F154D2"/>
    <w:rsid w:val="00F154F7"/>
    <w:rsid w:val="00F155CE"/>
    <w:rsid w:val="00F1659D"/>
    <w:rsid w:val="00F16829"/>
    <w:rsid w:val="00F16DC4"/>
    <w:rsid w:val="00F16E44"/>
    <w:rsid w:val="00F174EC"/>
    <w:rsid w:val="00F17671"/>
    <w:rsid w:val="00F17C47"/>
    <w:rsid w:val="00F17EAE"/>
    <w:rsid w:val="00F20084"/>
    <w:rsid w:val="00F20636"/>
    <w:rsid w:val="00F20885"/>
    <w:rsid w:val="00F20C1C"/>
    <w:rsid w:val="00F21609"/>
    <w:rsid w:val="00F218D4"/>
    <w:rsid w:val="00F21B2D"/>
    <w:rsid w:val="00F21D8D"/>
    <w:rsid w:val="00F2233A"/>
    <w:rsid w:val="00F224EC"/>
    <w:rsid w:val="00F2250A"/>
    <w:rsid w:val="00F22C71"/>
    <w:rsid w:val="00F230DA"/>
    <w:rsid w:val="00F231FC"/>
    <w:rsid w:val="00F234D8"/>
    <w:rsid w:val="00F24788"/>
    <w:rsid w:val="00F249B2"/>
    <w:rsid w:val="00F24E65"/>
    <w:rsid w:val="00F24F0A"/>
    <w:rsid w:val="00F24F19"/>
    <w:rsid w:val="00F24FC5"/>
    <w:rsid w:val="00F2543C"/>
    <w:rsid w:val="00F25547"/>
    <w:rsid w:val="00F2640F"/>
    <w:rsid w:val="00F264B2"/>
    <w:rsid w:val="00F26EE5"/>
    <w:rsid w:val="00F26F18"/>
    <w:rsid w:val="00F27C34"/>
    <w:rsid w:val="00F27E46"/>
    <w:rsid w:val="00F301C2"/>
    <w:rsid w:val="00F302E1"/>
    <w:rsid w:val="00F3092B"/>
    <w:rsid w:val="00F30D98"/>
    <w:rsid w:val="00F3172A"/>
    <w:rsid w:val="00F31B22"/>
    <w:rsid w:val="00F31B49"/>
    <w:rsid w:val="00F32167"/>
    <w:rsid w:val="00F32C06"/>
    <w:rsid w:val="00F32F56"/>
    <w:rsid w:val="00F33091"/>
    <w:rsid w:val="00F337E7"/>
    <w:rsid w:val="00F33D4F"/>
    <w:rsid w:val="00F33F12"/>
    <w:rsid w:val="00F34061"/>
    <w:rsid w:val="00F341F1"/>
    <w:rsid w:val="00F34805"/>
    <w:rsid w:val="00F34CD6"/>
    <w:rsid w:val="00F35418"/>
    <w:rsid w:val="00F35488"/>
    <w:rsid w:val="00F356E8"/>
    <w:rsid w:val="00F35873"/>
    <w:rsid w:val="00F35920"/>
    <w:rsid w:val="00F35A98"/>
    <w:rsid w:val="00F35D38"/>
    <w:rsid w:val="00F361EC"/>
    <w:rsid w:val="00F3659D"/>
    <w:rsid w:val="00F365C7"/>
    <w:rsid w:val="00F365E0"/>
    <w:rsid w:val="00F366A5"/>
    <w:rsid w:val="00F366F8"/>
    <w:rsid w:val="00F36ACB"/>
    <w:rsid w:val="00F36C5F"/>
    <w:rsid w:val="00F36D4E"/>
    <w:rsid w:val="00F36DE2"/>
    <w:rsid w:val="00F37138"/>
    <w:rsid w:val="00F37259"/>
    <w:rsid w:val="00F379ED"/>
    <w:rsid w:val="00F37D45"/>
    <w:rsid w:val="00F37DD1"/>
    <w:rsid w:val="00F37F71"/>
    <w:rsid w:val="00F37FA9"/>
    <w:rsid w:val="00F40348"/>
    <w:rsid w:val="00F4036C"/>
    <w:rsid w:val="00F405A4"/>
    <w:rsid w:val="00F40807"/>
    <w:rsid w:val="00F40940"/>
    <w:rsid w:val="00F4125B"/>
    <w:rsid w:val="00F4131E"/>
    <w:rsid w:val="00F414AD"/>
    <w:rsid w:val="00F41CF9"/>
    <w:rsid w:val="00F41F05"/>
    <w:rsid w:val="00F4215F"/>
    <w:rsid w:val="00F4224C"/>
    <w:rsid w:val="00F433BD"/>
    <w:rsid w:val="00F44350"/>
    <w:rsid w:val="00F44686"/>
    <w:rsid w:val="00F44758"/>
    <w:rsid w:val="00F44EC5"/>
    <w:rsid w:val="00F45147"/>
    <w:rsid w:val="00F45296"/>
    <w:rsid w:val="00F4572C"/>
    <w:rsid w:val="00F45C82"/>
    <w:rsid w:val="00F45C96"/>
    <w:rsid w:val="00F45FFF"/>
    <w:rsid w:val="00F463B2"/>
    <w:rsid w:val="00F471AC"/>
    <w:rsid w:val="00F47498"/>
    <w:rsid w:val="00F477C6"/>
    <w:rsid w:val="00F50278"/>
    <w:rsid w:val="00F502F0"/>
    <w:rsid w:val="00F50A33"/>
    <w:rsid w:val="00F50D6C"/>
    <w:rsid w:val="00F512B2"/>
    <w:rsid w:val="00F514EE"/>
    <w:rsid w:val="00F5189C"/>
    <w:rsid w:val="00F526E3"/>
    <w:rsid w:val="00F5283D"/>
    <w:rsid w:val="00F528BE"/>
    <w:rsid w:val="00F52ABA"/>
    <w:rsid w:val="00F52BC7"/>
    <w:rsid w:val="00F534EB"/>
    <w:rsid w:val="00F53589"/>
    <w:rsid w:val="00F53BF4"/>
    <w:rsid w:val="00F541AD"/>
    <w:rsid w:val="00F54266"/>
    <w:rsid w:val="00F54305"/>
    <w:rsid w:val="00F546A3"/>
    <w:rsid w:val="00F547DE"/>
    <w:rsid w:val="00F54A3B"/>
    <w:rsid w:val="00F54D39"/>
    <w:rsid w:val="00F54F17"/>
    <w:rsid w:val="00F55043"/>
    <w:rsid w:val="00F552A3"/>
    <w:rsid w:val="00F5541F"/>
    <w:rsid w:val="00F5636C"/>
    <w:rsid w:val="00F563F0"/>
    <w:rsid w:val="00F56563"/>
    <w:rsid w:val="00F569F1"/>
    <w:rsid w:val="00F56DCF"/>
    <w:rsid w:val="00F57034"/>
    <w:rsid w:val="00F572A0"/>
    <w:rsid w:val="00F572C1"/>
    <w:rsid w:val="00F57409"/>
    <w:rsid w:val="00F6044F"/>
    <w:rsid w:val="00F60BE9"/>
    <w:rsid w:val="00F60D2F"/>
    <w:rsid w:val="00F61344"/>
    <w:rsid w:val="00F613BF"/>
    <w:rsid w:val="00F615EF"/>
    <w:rsid w:val="00F61FD8"/>
    <w:rsid w:val="00F624FC"/>
    <w:rsid w:val="00F62A0A"/>
    <w:rsid w:val="00F62DBF"/>
    <w:rsid w:val="00F62E9A"/>
    <w:rsid w:val="00F635E0"/>
    <w:rsid w:val="00F638CB"/>
    <w:rsid w:val="00F638FB"/>
    <w:rsid w:val="00F6414F"/>
    <w:rsid w:val="00F641FC"/>
    <w:rsid w:val="00F6442E"/>
    <w:rsid w:val="00F64430"/>
    <w:rsid w:val="00F647F7"/>
    <w:rsid w:val="00F64A38"/>
    <w:rsid w:val="00F64BEF"/>
    <w:rsid w:val="00F6514B"/>
    <w:rsid w:val="00F653FC"/>
    <w:rsid w:val="00F6583C"/>
    <w:rsid w:val="00F6589A"/>
    <w:rsid w:val="00F65ABE"/>
    <w:rsid w:val="00F65B79"/>
    <w:rsid w:val="00F66AE2"/>
    <w:rsid w:val="00F6746C"/>
    <w:rsid w:val="00F67506"/>
    <w:rsid w:val="00F6783E"/>
    <w:rsid w:val="00F67B7F"/>
    <w:rsid w:val="00F67BF1"/>
    <w:rsid w:val="00F67D0A"/>
    <w:rsid w:val="00F67FF6"/>
    <w:rsid w:val="00F70010"/>
    <w:rsid w:val="00F703AF"/>
    <w:rsid w:val="00F70690"/>
    <w:rsid w:val="00F70BBE"/>
    <w:rsid w:val="00F70DBE"/>
    <w:rsid w:val="00F70F35"/>
    <w:rsid w:val="00F71124"/>
    <w:rsid w:val="00F71888"/>
    <w:rsid w:val="00F71994"/>
    <w:rsid w:val="00F719CD"/>
    <w:rsid w:val="00F71BB8"/>
    <w:rsid w:val="00F71D7C"/>
    <w:rsid w:val="00F72088"/>
    <w:rsid w:val="00F722AB"/>
    <w:rsid w:val="00F724E1"/>
    <w:rsid w:val="00F72584"/>
    <w:rsid w:val="00F7290D"/>
    <w:rsid w:val="00F72C6D"/>
    <w:rsid w:val="00F7302F"/>
    <w:rsid w:val="00F732EC"/>
    <w:rsid w:val="00F73445"/>
    <w:rsid w:val="00F7347A"/>
    <w:rsid w:val="00F73D08"/>
    <w:rsid w:val="00F73F56"/>
    <w:rsid w:val="00F7586B"/>
    <w:rsid w:val="00F7597F"/>
    <w:rsid w:val="00F75D6A"/>
    <w:rsid w:val="00F75F2F"/>
    <w:rsid w:val="00F76445"/>
    <w:rsid w:val="00F7693D"/>
    <w:rsid w:val="00F76E69"/>
    <w:rsid w:val="00F76ECC"/>
    <w:rsid w:val="00F77017"/>
    <w:rsid w:val="00F77628"/>
    <w:rsid w:val="00F7771C"/>
    <w:rsid w:val="00F77733"/>
    <w:rsid w:val="00F77740"/>
    <w:rsid w:val="00F77999"/>
    <w:rsid w:val="00F77C7F"/>
    <w:rsid w:val="00F77CEC"/>
    <w:rsid w:val="00F77D2D"/>
    <w:rsid w:val="00F80399"/>
    <w:rsid w:val="00F80986"/>
    <w:rsid w:val="00F80B3A"/>
    <w:rsid w:val="00F80E34"/>
    <w:rsid w:val="00F812C8"/>
    <w:rsid w:val="00F8132D"/>
    <w:rsid w:val="00F818AE"/>
    <w:rsid w:val="00F81A37"/>
    <w:rsid w:val="00F81B40"/>
    <w:rsid w:val="00F820C4"/>
    <w:rsid w:val="00F82B03"/>
    <w:rsid w:val="00F830A5"/>
    <w:rsid w:val="00F833B1"/>
    <w:rsid w:val="00F83829"/>
    <w:rsid w:val="00F84069"/>
    <w:rsid w:val="00F843D7"/>
    <w:rsid w:val="00F84768"/>
    <w:rsid w:val="00F84995"/>
    <w:rsid w:val="00F84C8B"/>
    <w:rsid w:val="00F84DFA"/>
    <w:rsid w:val="00F85536"/>
    <w:rsid w:val="00F8587A"/>
    <w:rsid w:val="00F85935"/>
    <w:rsid w:val="00F8599E"/>
    <w:rsid w:val="00F85DEF"/>
    <w:rsid w:val="00F861F3"/>
    <w:rsid w:val="00F8657A"/>
    <w:rsid w:val="00F86585"/>
    <w:rsid w:val="00F8679A"/>
    <w:rsid w:val="00F8692A"/>
    <w:rsid w:val="00F86AA1"/>
    <w:rsid w:val="00F86BCB"/>
    <w:rsid w:val="00F87117"/>
    <w:rsid w:val="00F8736C"/>
    <w:rsid w:val="00F87CA7"/>
    <w:rsid w:val="00F9030E"/>
    <w:rsid w:val="00F9051A"/>
    <w:rsid w:val="00F9079B"/>
    <w:rsid w:val="00F90ADB"/>
    <w:rsid w:val="00F90E78"/>
    <w:rsid w:val="00F90F0A"/>
    <w:rsid w:val="00F90FFF"/>
    <w:rsid w:val="00F91012"/>
    <w:rsid w:val="00F91209"/>
    <w:rsid w:val="00F9221F"/>
    <w:rsid w:val="00F922A7"/>
    <w:rsid w:val="00F922E2"/>
    <w:rsid w:val="00F9242A"/>
    <w:rsid w:val="00F925B0"/>
    <w:rsid w:val="00F929A9"/>
    <w:rsid w:val="00F92D2E"/>
    <w:rsid w:val="00F931C7"/>
    <w:rsid w:val="00F93268"/>
    <w:rsid w:val="00F93559"/>
    <w:rsid w:val="00F93D72"/>
    <w:rsid w:val="00F93E65"/>
    <w:rsid w:val="00F94070"/>
    <w:rsid w:val="00F9407C"/>
    <w:rsid w:val="00F942D7"/>
    <w:rsid w:val="00F94421"/>
    <w:rsid w:val="00F946DD"/>
    <w:rsid w:val="00F94EF3"/>
    <w:rsid w:val="00F950B5"/>
    <w:rsid w:val="00F9513F"/>
    <w:rsid w:val="00F9552A"/>
    <w:rsid w:val="00F955C8"/>
    <w:rsid w:val="00F95931"/>
    <w:rsid w:val="00F95B6B"/>
    <w:rsid w:val="00F96707"/>
    <w:rsid w:val="00F968EC"/>
    <w:rsid w:val="00F96BC1"/>
    <w:rsid w:val="00F97165"/>
    <w:rsid w:val="00F97908"/>
    <w:rsid w:val="00F97A59"/>
    <w:rsid w:val="00F97B43"/>
    <w:rsid w:val="00F97C8A"/>
    <w:rsid w:val="00FA07A4"/>
    <w:rsid w:val="00FA07F8"/>
    <w:rsid w:val="00FA0B14"/>
    <w:rsid w:val="00FA0D00"/>
    <w:rsid w:val="00FA105C"/>
    <w:rsid w:val="00FA1475"/>
    <w:rsid w:val="00FA148A"/>
    <w:rsid w:val="00FA2038"/>
    <w:rsid w:val="00FA24BB"/>
    <w:rsid w:val="00FA27C8"/>
    <w:rsid w:val="00FA2C3A"/>
    <w:rsid w:val="00FA32C6"/>
    <w:rsid w:val="00FA3398"/>
    <w:rsid w:val="00FA362A"/>
    <w:rsid w:val="00FA3840"/>
    <w:rsid w:val="00FA3B76"/>
    <w:rsid w:val="00FA49D5"/>
    <w:rsid w:val="00FA4B10"/>
    <w:rsid w:val="00FA4CA3"/>
    <w:rsid w:val="00FA4D66"/>
    <w:rsid w:val="00FA5701"/>
    <w:rsid w:val="00FA5A4E"/>
    <w:rsid w:val="00FA5EDB"/>
    <w:rsid w:val="00FA60BA"/>
    <w:rsid w:val="00FA618B"/>
    <w:rsid w:val="00FA6899"/>
    <w:rsid w:val="00FA6A2F"/>
    <w:rsid w:val="00FA6B05"/>
    <w:rsid w:val="00FA7632"/>
    <w:rsid w:val="00FA7677"/>
    <w:rsid w:val="00FA793C"/>
    <w:rsid w:val="00FA7CEE"/>
    <w:rsid w:val="00FA7D57"/>
    <w:rsid w:val="00FB0082"/>
    <w:rsid w:val="00FB0243"/>
    <w:rsid w:val="00FB036F"/>
    <w:rsid w:val="00FB0415"/>
    <w:rsid w:val="00FB0CA1"/>
    <w:rsid w:val="00FB1527"/>
    <w:rsid w:val="00FB1BA7"/>
    <w:rsid w:val="00FB1E78"/>
    <w:rsid w:val="00FB1FF8"/>
    <w:rsid w:val="00FB2537"/>
    <w:rsid w:val="00FB2BF1"/>
    <w:rsid w:val="00FB30ED"/>
    <w:rsid w:val="00FB3321"/>
    <w:rsid w:val="00FB33DC"/>
    <w:rsid w:val="00FB3D6D"/>
    <w:rsid w:val="00FB4338"/>
    <w:rsid w:val="00FB477E"/>
    <w:rsid w:val="00FB4B05"/>
    <w:rsid w:val="00FB4C9C"/>
    <w:rsid w:val="00FB5563"/>
    <w:rsid w:val="00FB5D32"/>
    <w:rsid w:val="00FB6165"/>
    <w:rsid w:val="00FB6C39"/>
    <w:rsid w:val="00FB717C"/>
    <w:rsid w:val="00FC0150"/>
    <w:rsid w:val="00FC03AB"/>
    <w:rsid w:val="00FC06D2"/>
    <w:rsid w:val="00FC107C"/>
    <w:rsid w:val="00FC1804"/>
    <w:rsid w:val="00FC18EA"/>
    <w:rsid w:val="00FC1B7A"/>
    <w:rsid w:val="00FC216E"/>
    <w:rsid w:val="00FC220D"/>
    <w:rsid w:val="00FC2B53"/>
    <w:rsid w:val="00FC320B"/>
    <w:rsid w:val="00FC4729"/>
    <w:rsid w:val="00FC4A8C"/>
    <w:rsid w:val="00FC4F04"/>
    <w:rsid w:val="00FC5124"/>
    <w:rsid w:val="00FC53DB"/>
    <w:rsid w:val="00FC5FC2"/>
    <w:rsid w:val="00FC6177"/>
    <w:rsid w:val="00FC6184"/>
    <w:rsid w:val="00FC63D1"/>
    <w:rsid w:val="00FC67A9"/>
    <w:rsid w:val="00FC6A43"/>
    <w:rsid w:val="00FC6EE3"/>
    <w:rsid w:val="00FC71A7"/>
    <w:rsid w:val="00FC7379"/>
    <w:rsid w:val="00FC73F4"/>
    <w:rsid w:val="00FC7528"/>
    <w:rsid w:val="00FC7754"/>
    <w:rsid w:val="00FC7F8C"/>
    <w:rsid w:val="00FD042B"/>
    <w:rsid w:val="00FD0572"/>
    <w:rsid w:val="00FD0D68"/>
    <w:rsid w:val="00FD0E55"/>
    <w:rsid w:val="00FD1A97"/>
    <w:rsid w:val="00FD1DD5"/>
    <w:rsid w:val="00FD1DF0"/>
    <w:rsid w:val="00FD1E69"/>
    <w:rsid w:val="00FD2277"/>
    <w:rsid w:val="00FD27E6"/>
    <w:rsid w:val="00FD2967"/>
    <w:rsid w:val="00FD2D7B"/>
    <w:rsid w:val="00FD37F6"/>
    <w:rsid w:val="00FD4491"/>
    <w:rsid w:val="00FD4589"/>
    <w:rsid w:val="00FD473E"/>
    <w:rsid w:val="00FD589A"/>
    <w:rsid w:val="00FD663D"/>
    <w:rsid w:val="00FD6750"/>
    <w:rsid w:val="00FD6A78"/>
    <w:rsid w:val="00FD7552"/>
    <w:rsid w:val="00FD7DF9"/>
    <w:rsid w:val="00FE0109"/>
    <w:rsid w:val="00FE03F6"/>
    <w:rsid w:val="00FE05F1"/>
    <w:rsid w:val="00FE0B51"/>
    <w:rsid w:val="00FE0B78"/>
    <w:rsid w:val="00FE0DB3"/>
    <w:rsid w:val="00FE0ED4"/>
    <w:rsid w:val="00FE114A"/>
    <w:rsid w:val="00FE191B"/>
    <w:rsid w:val="00FE1CD2"/>
    <w:rsid w:val="00FE1EAB"/>
    <w:rsid w:val="00FE22F2"/>
    <w:rsid w:val="00FE237A"/>
    <w:rsid w:val="00FE2D0C"/>
    <w:rsid w:val="00FE2DEA"/>
    <w:rsid w:val="00FE3465"/>
    <w:rsid w:val="00FE3825"/>
    <w:rsid w:val="00FE42AE"/>
    <w:rsid w:val="00FE4DAA"/>
    <w:rsid w:val="00FE5AB4"/>
    <w:rsid w:val="00FE5D6F"/>
    <w:rsid w:val="00FE5DDF"/>
    <w:rsid w:val="00FE6262"/>
    <w:rsid w:val="00FE67CF"/>
    <w:rsid w:val="00FE6D20"/>
    <w:rsid w:val="00FE6FB9"/>
    <w:rsid w:val="00FE6FD7"/>
    <w:rsid w:val="00FE7549"/>
    <w:rsid w:val="00FE7B10"/>
    <w:rsid w:val="00FE7B70"/>
    <w:rsid w:val="00FE7BCC"/>
    <w:rsid w:val="00FE7C84"/>
    <w:rsid w:val="00FE7F73"/>
    <w:rsid w:val="00FF04A4"/>
    <w:rsid w:val="00FF09E5"/>
    <w:rsid w:val="00FF1049"/>
    <w:rsid w:val="00FF126D"/>
    <w:rsid w:val="00FF1735"/>
    <w:rsid w:val="00FF18AE"/>
    <w:rsid w:val="00FF1E19"/>
    <w:rsid w:val="00FF1FEC"/>
    <w:rsid w:val="00FF2310"/>
    <w:rsid w:val="00FF239B"/>
    <w:rsid w:val="00FF2435"/>
    <w:rsid w:val="00FF271C"/>
    <w:rsid w:val="00FF2E73"/>
    <w:rsid w:val="00FF333F"/>
    <w:rsid w:val="00FF3685"/>
    <w:rsid w:val="00FF3A94"/>
    <w:rsid w:val="00FF3B6E"/>
    <w:rsid w:val="00FF41F7"/>
    <w:rsid w:val="00FF44A4"/>
    <w:rsid w:val="00FF4AAA"/>
    <w:rsid w:val="00FF4AE2"/>
    <w:rsid w:val="00FF50A8"/>
    <w:rsid w:val="00FF52E7"/>
    <w:rsid w:val="00FF571E"/>
    <w:rsid w:val="00FF57AA"/>
    <w:rsid w:val="00FF5CA1"/>
    <w:rsid w:val="00FF6071"/>
    <w:rsid w:val="00FF614D"/>
    <w:rsid w:val="00FF662E"/>
    <w:rsid w:val="00FF6741"/>
    <w:rsid w:val="00FF6A40"/>
    <w:rsid w:val="00FF6A84"/>
    <w:rsid w:val="00FF6BD1"/>
    <w:rsid w:val="00FF6CC0"/>
    <w:rsid w:val="00FF6D19"/>
    <w:rsid w:val="00FF6F66"/>
    <w:rsid w:val="00FF7512"/>
    <w:rsid w:val="00FF7563"/>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F94BD1"/>
  <w15:docId w15:val="{76F24EFE-BAE3-4679-9F04-2E1005B6C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F5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57F0B"/>
    <w:pPr>
      <w:keepNext/>
      <w:numPr>
        <w:numId w:val="2"/>
      </w:numPr>
      <w:spacing w:before="120"/>
      <w:outlineLvl w:val="0"/>
    </w:pPr>
    <w:rPr>
      <w:b/>
      <w:bCs/>
      <w:sz w:val="28"/>
      <w:szCs w:val="28"/>
    </w:rPr>
  </w:style>
  <w:style w:type="paragraph" w:styleId="Heading2">
    <w:name w:val="heading 2"/>
    <w:basedOn w:val="Normal"/>
    <w:next w:val="Normal"/>
    <w:link w:val="Heading2Char"/>
    <w:qFormat/>
    <w:rsid w:val="00B57F0B"/>
    <w:pPr>
      <w:keepNext/>
      <w:numPr>
        <w:ilvl w:val="1"/>
        <w:numId w:val="2"/>
      </w:numPr>
      <w:spacing w:before="120"/>
      <w:outlineLvl w:val="1"/>
    </w:pPr>
    <w:rPr>
      <w:b/>
      <w:bCs/>
      <w:sz w:val="24"/>
    </w:rPr>
  </w:style>
  <w:style w:type="paragraph" w:styleId="Heading3">
    <w:name w:val="heading 3"/>
    <w:basedOn w:val="Normal"/>
    <w:next w:val="Normal"/>
    <w:qFormat/>
    <w:rsid w:val="003B570E"/>
    <w:pPr>
      <w:keepNext/>
      <w:numPr>
        <w:ilvl w:val="2"/>
        <w:numId w:val="2"/>
      </w:numPr>
      <w:spacing w:before="120"/>
      <w:outlineLvl w:val="2"/>
    </w:pPr>
    <w:rPr>
      <w:b/>
    </w:rPr>
  </w:style>
  <w:style w:type="paragraph" w:styleId="Heading4">
    <w:name w:val="heading 4"/>
    <w:basedOn w:val="Normal"/>
    <w:next w:val="Normal"/>
    <w:qFormat/>
    <w:rsid w:val="00801FC0"/>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57F0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jc w:val="center"/>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autoSpaceDE/>
      <w:autoSpaceDN/>
      <w:adjustRightInd/>
      <w:spacing w:after="180"/>
      <w:ind w:left="1702" w:hanging="1418"/>
      <w:jc w:val="left"/>
    </w:pPr>
    <w:rPr>
      <w:sz w:val="20"/>
      <w:szCs w:val="20"/>
    </w:rPr>
  </w:style>
  <w:style w:type="paragraph" w:styleId="ListBullet">
    <w:name w:val="List Bullet"/>
    <w:basedOn w:val="List"/>
    <w:rsid w:val="00B57F0B"/>
    <w:pPr>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D23F53"/>
    <w:pPr>
      <w:numPr>
        <w:numId w:val="1"/>
      </w:numPr>
      <w:adjustRightInd/>
      <w:spacing w:after="60"/>
    </w:pPr>
    <w:rPr>
      <w:sz w:val="20"/>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TAL">
    <w:name w:val="TAL"/>
    <w:basedOn w:val="Normal"/>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
    <w:basedOn w:val="Normal"/>
    <w:link w:val="ListParagraphChar"/>
    <w:uiPriority w:val="34"/>
    <w:qFormat/>
    <w:rsid w:val="00AC6BC8"/>
    <w:pPr>
      <w:ind w:left="720"/>
      <w:contextualSpacing/>
    </w:pPr>
  </w:style>
  <w:style w:type="character" w:styleId="Emphasis">
    <w:name w:val="Emphasis"/>
    <w:basedOn w:val="DefaultParagraphFont"/>
    <w:qFormat/>
    <w:rsid w:val="00AF0B70"/>
    <w:rPr>
      <w:i/>
      <w:iCs/>
    </w:rPr>
  </w:style>
  <w:style w:type="paragraph" w:styleId="PlainText">
    <w:name w:val="Plain Text"/>
    <w:basedOn w:val="Normal"/>
    <w:link w:val="PlainTextChar"/>
    <w:uiPriority w:val="99"/>
    <w:unhideWhenUsed/>
    <w:rsid w:val="004B47BA"/>
    <w:pPr>
      <w:autoSpaceDE/>
      <w:autoSpaceDN/>
      <w:adjustRightInd/>
      <w:spacing w:after="0"/>
      <w:jc w:val="left"/>
    </w:pPr>
    <w:rPr>
      <w:rFonts w:ascii="Courier New" w:hAnsi="Courier New" w:cs="Consolas"/>
      <w:sz w:val="20"/>
      <w:szCs w:val="21"/>
      <w:lang w:eastAsia="zh-CN"/>
    </w:rPr>
  </w:style>
  <w:style w:type="character" w:customStyle="1" w:styleId="PlainTextChar">
    <w:name w:val="Plain Text Char"/>
    <w:basedOn w:val="DefaultParagraphFont"/>
    <w:link w:val="PlainText"/>
    <w:uiPriority w:val="99"/>
    <w:rsid w:val="004B47BA"/>
    <w:rPr>
      <w:rFonts w:ascii="Courier New" w:eastAsiaTheme="minorEastAsia" w:hAnsi="Courier New" w:cs="Consolas"/>
      <w:szCs w:val="21"/>
    </w:rPr>
  </w:style>
  <w:style w:type="character" w:styleId="Strong">
    <w:name w:val="Strong"/>
    <w:basedOn w:val="DefaultParagraphFont"/>
    <w:uiPriority w:val="22"/>
    <w:qFormat/>
    <w:rsid w:val="004B47BA"/>
    <w:rPr>
      <w:b/>
      <w:bCs/>
    </w:rPr>
  </w:style>
  <w:style w:type="paragraph" w:customStyle="1" w:styleId="TableCell">
    <w:name w:val="TableCell"/>
    <w:basedOn w:val="Normal"/>
    <w:rsid w:val="00D23F53"/>
    <w:pPr>
      <w:spacing w:before="20" w:after="20"/>
      <w:jc w:val="left"/>
    </w:pPr>
    <w:rPr>
      <w:sz w:val="20"/>
      <w:lang w:eastAsia="zh-CN"/>
    </w:rPr>
  </w:style>
  <w:style w:type="character" w:styleId="PlaceholderText">
    <w:name w:val="Placeholder Text"/>
    <w:basedOn w:val="DefaultParagraphFont"/>
    <w:uiPriority w:val="99"/>
    <w:semiHidden/>
    <w:rsid w:val="004E7E7E"/>
    <w:rPr>
      <w:color w:val="808080"/>
    </w:rPr>
  </w:style>
  <w:style w:type="table" w:customStyle="1" w:styleId="11">
    <w:name w:val="网格表 1 浅色1"/>
    <w:basedOn w:val="TableNormal"/>
    <w:next w:val="GridTable1Light"/>
    <w:uiPriority w:val="46"/>
    <w:rsid w:val="004D3A57"/>
    <w:rPr>
      <w:rFonts w:eastAsia="SimSu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4D3A5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Normal"/>
    <w:rsid w:val="00F224EC"/>
    <w:pPr>
      <w:autoSpaceDE/>
      <w:autoSpaceDN/>
      <w:adjustRightInd/>
      <w:snapToGrid/>
      <w:spacing w:after="180"/>
      <w:ind w:left="568" w:hanging="284"/>
      <w:jc w:val="left"/>
    </w:pPr>
    <w:rPr>
      <w:rFonts w:eastAsia="Malgun Gothic"/>
      <w:sz w:val="20"/>
      <w:szCs w:val="20"/>
      <w:lang w:val="en-GB"/>
    </w:rPr>
  </w:style>
  <w:style w:type="character" w:customStyle="1" w:styleId="1">
    <w:name w:val="未处理的提及1"/>
    <w:basedOn w:val="DefaultParagraphFont"/>
    <w:uiPriority w:val="99"/>
    <w:semiHidden/>
    <w:unhideWhenUsed/>
    <w:rsid w:val="007A4FDF"/>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40A53"/>
    <w:rPr>
      <w:sz w:val="22"/>
      <w:szCs w:val="22"/>
      <w:lang w:eastAsia="en-US"/>
    </w:rPr>
  </w:style>
  <w:style w:type="paragraph" w:customStyle="1" w:styleId="10">
    <w:name w:val="我的正文1"/>
    <w:basedOn w:val="Normal"/>
    <w:link w:val="1Char"/>
    <w:qFormat/>
    <w:rsid w:val="00B00A18"/>
    <w:pPr>
      <w:widowControl w:val="0"/>
      <w:autoSpaceDE/>
      <w:autoSpaceDN/>
      <w:adjustRightInd/>
      <w:snapToGrid/>
      <w:spacing w:afterLines="50" w:after="156" w:line="400" w:lineRule="exact"/>
      <w:ind w:firstLineChars="200" w:firstLine="480"/>
    </w:pPr>
    <w:rPr>
      <w:rFonts w:eastAsia="SimSun"/>
      <w:kern w:val="2"/>
      <w:sz w:val="24"/>
      <w:szCs w:val="24"/>
      <w:lang w:val="zh-CN" w:eastAsia="zh-CN"/>
    </w:rPr>
  </w:style>
  <w:style w:type="character" w:customStyle="1" w:styleId="1Char">
    <w:name w:val="我的正文1 Char"/>
    <w:link w:val="10"/>
    <w:qFormat/>
    <w:rsid w:val="00B00A18"/>
    <w:rPr>
      <w:rFonts w:eastAsia="SimSun"/>
      <w:kern w:val="2"/>
      <w:sz w:val="24"/>
      <w:szCs w:val="24"/>
      <w:lang w:val="zh-CN"/>
    </w:rPr>
  </w:style>
  <w:style w:type="character" w:customStyle="1" w:styleId="Heading5Char">
    <w:name w:val="Heading 5 Char"/>
    <w:link w:val="Heading5"/>
    <w:qFormat/>
    <w:rsid w:val="00D426F6"/>
    <w:rPr>
      <w:b/>
      <w:bCs/>
      <w:i/>
      <w:iCs/>
      <w:sz w:val="22"/>
      <w:szCs w:val="26"/>
      <w:lang w:eastAsia="en-US"/>
    </w:rPr>
  </w:style>
  <w:style w:type="character" w:customStyle="1" w:styleId="mord">
    <w:name w:val="mord"/>
    <w:basedOn w:val="DefaultParagraphFont"/>
    <w:rsid w:val="00595F35"/>
  </w:style>
  <w:style w:type="character" w:customStyle="1" w:styleId="vlist-s">
    <w:name w:val="vlist-s"/>
    <w:basedOn w:val="DefaultParagraphFont"/>
    <w:rsid w:val="00595F35"/>
  </w:style>
  <w:style w:type="character" w:customStyle="1" w:styleId="mopen">
    <w:name w:val="mopen"/>
    <w:basedOn w:val="DefaultParagraphFont"/>
    <w:rsid w:val="00595F35"/>
  </w:style>
  <w:style w:type="character" w:customStyle="1" w:styleId="mclose">
    <w:name w:val="mclose"/>
    <w:basedOn w:val="DefaultParagraphFont"/>
    <w:rsid w:val="00595F35"/>
  </w:style>
  <w:style w:type="character" w:customStyle="1" w:styleId="mpunct">
    <w:name w:val="mpunct"/>
    <w:basedOn w:val="DefaultParagraphFont"/>
    <w:rsid w:val="00595F35"/>
  </w:style>
  <w:style w:type="paragraph" w:customStyle="1" w:styleId="TH">
    <w:name w:val="TH"/>
    <w:basedOn w:val="Normal"/>
    <w:link w:val="THChar"/>
    <w:qFormat/>
    <w:rsid w:val="00940057"/>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940057"/>
    <w:rPr>
      <w:rFonts w:ascii="Arial" w:eastAsia="Times New Roman" w:hAnsi="Arial"/>
      <w:b/>
      <w:lang w:val="en-GB" w:eastAsia="en-US"/>
    </w:rPr>
  </w:style>
  <w:style w:type="paragraph" w:customStyle="1" w:styleId="paragraph">
    <w:name w:val="paragraph"/>
    <w:basedOn w:val="Normal"/>
    <w:rsid w:val="00C627C3"/>
    <w:pPr>
      <w:autoSpaceDE/>
      <w:autoSpaceDN/>
      <w:adjustRightInd/>
      <w:snapToGrid/>
      <w:spacing w:before="100" w:beforeAutospacing="1" w:after="100" w:afterAutospacing="1"/>
      <w:jc w:val="left"/>
    </w:pPr>
    <w:rPr>
      <w:rFonts w:eastAsia="Times New Roman"/>
      <w:sz w:val="24"/>
      <w:szCs w:val="24"/>
    </w:rPr>
  </w:style>
  <w:style w:type="character" w:customStyle="1" w:styleId="normaltextrun">
    <w:name w:val="normaltextrun"/>
    <w:basedOn w:val="DefaultParagraphFont"/>
    <w:rsid w:val="00C62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663129">
      <w:bodyDiv w:val="1"/>
      <w:marLeft w:val="0"/>
      <w:marRight w:val="0"/>
      <w:marTop w:val="0"/>
      <w:marBottom w:val="0"/>
      <w:divBdr>
        <w:top w:val="none" w:sz="0" w:space="0" w:color="auto"/>
        <w:left w:val="none" w:sz="0" w:space="0" w:color="auto"/>
        <w:bottom w:val="none" w:sz="0" w:space="0" w:color="auto"/>
        <w:right w:val="none" w:sz="0" w:space="0" w:color="auto"/>
      </w:divBdr>
      <w:divsChild>
        <w:div w:id="139273559">
          <w:marLeft w:val="274"/>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0183041">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9734948">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25395430">
      <w:bodyDiv w:val="1"/>
      <w:marLeft w:val="0"/>
      <w:marRight w:val="0"/>
      <w:marTop w:val="0"/>
      <w:marBottom w:val="0"/>
      <w:divBdr>
        <w:top w:val="none" w:sz="0" w:space="0" w:color="auto"/>
        <w:left w:val="none" w:sz="0" w:space="0" w:color="auto"/>
        <w:bottom w:val="none" w:sz="0" w:space="0" w:color="auto"/>
        <w:right w:val="none" w:sz="0" w:space="0" w:color="auto"/>
      </w:divBdr>
      <w:divsChild>
        <w:div w:id="704792184">
          <w:marLeft w:val="85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2474595">
      <w:bodyDiv w:val="1"/>
      <w:marLeft w:val="0"/>
      <w:marRight w:val="0"/>
      <w:marTop w:val="0"/>
      <w:marBottom w:val="0"/>
      <w:divBdr>
        <w:top w:val="none" w:sz="0" w:space="0" w:color="auto"/>
        <w:left w:val="none" w:sz="0" w:space="0" w:color="auto"/>
        <w:bottom w:val="none" w:sz="0" w:space="0" w:color="auto"/>
        <w:right w:val="none" w:sz="0" w:space="0" w:color="auto"/>
      </w:divBdr>
      <w:divsChild>
        <w:div w:id="2102991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05819601">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491676378">
      <w:bodyDiv w:val="1"/>
      <w:marLeft w:val="0"/>
      <w:marRight w:val="0"/>
      <w:marTop w:val="0"/>
      <w:marBottom w:val="0"/>
      <w:divBdr>
        <w:top w:val="none" w:sz="0" w:space="0" w:color="auto"/>
        <w:left w:val="none" w:sz="0" w:space="0" w:color="auto"/>
        <w:bottom w:val="none" w:sz="0" w:space="0" w:color="auto"/>
        <w:right w:val="none" w:sz="0" w:space="0" w:color="auto"/>
      </w:divBdr>
      <w:divsChild>
        <w:div w:id="454251405">
          <w:marLeft w:val="0"/>
          <w:marRight w:val="0"/>
          <w:marTop w:val="20"/>
          <w:marBottom w:val="20"/>
          <w:divBdr>
            <w:top w:val="none" w:sz="0" w:space="0" w:color="auto"/>
            <w:left w:val="none" w:sz="0" w:space="0" w:color="auto"/>
            <w:bottom w:val="none" w:sz="0" w:space="0" w:color="auto"/>
            <w:right w:val="none" w:sz="0" w:space="0" w:color="auto"/>
          </w:divBdr>
        </w:div>
        <w:div w:id="476533633">
          <w:marLeft w:val="0"/>
          <w:marRight w:val="0"/>
          <w:marTop w:val="20"/>
          <w:marBottom w:val="20"/>
          <w:divBdr>
            <w:top w:val="none" w:sz="0" w:space="0" w:color="auto"/>
            <w:left w:val="none" w:sz="0" w:space="0" w:color="auto"/>
            <w:bottom w:val="none" w:sz="0" w:space="0" w:color="auto"/>
            <w:right w:val="none" w:sz="0" w:space="0" w:color="auto"/>
          </w:divBdr>
        </w:div>
      </w:divsChild>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722030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40186773">
      <w:bodyDiv w:val="1"/>
      <w:marLeft w:val="0"/>
      <w:marRight w:val="0"/>
      <w:marTop w:val="0"/>
      <w:marBottom w:val="0"/>
      <w:divBdr>
        <w:top w:val="none" w:sz="0" w:space="0" w:color="auto"/>
        <w:left w:val="none" w:sz="0" w:space="0" w:color="auto"/>
        <w:bottom w:val="none" w:sz="0" w:space="0" w:color="auto"/>
        <w:right w:val="none" w:sz="0" w:space="0" w:color="auto"/>
      </w:divBdr>
      <w:divsChild>
        <w:div w:id="1339581007">
          <w:marLeft w:val="274"/>
          <w:marRight w:val="0"/>
          <w:marTop w:val="0"/>
          <w:marBottom w:val="0"/>
          <w:divBdr>
            <w:top w:val="none" w:sz="0" w:space="0" w:color="auto"/>
            <w:left w:val="none" w:sz="0" w:space="0" w:color="auto"/>
            <w:bottom w:val="none" w:sz="0" w:space="0" w:color="auto"/>
            <w:right w:val="none" w:sz="0" w:space="0" w:color="auto"/>
          </w:divBdr>
        </w:div>
      </w:divsChild>
    </w:div>
    <w:div w:id="640766581">
      <w:bodyDiv w:val="1"/>
      <w:marLeft w:val="0"/>
      <w:marRight w:val="0"/>
      <w:marTop w:val="0"/>
      <w:marBottom w:val="0"/>
      <w:divBdr>
        <w:top w:val="none" w:sz="0" w:space="0" w:color="auto"/>
        <w:left w:val="none" w:sz="0" w:space="0" w:color="auto"/>
        <w:bottom w:val="none" w:sz="0" w:space="0" w:color="auto"/>
        <w:right w:val="none" w:sz="0" w:space="0" w:color="auto"/>
      </w:divBdr>
      <w:divsChild>
        <w:div w:id="577666503">
          <w:marLeft w:val="274"/>
          <w:marRight w:val="0"/>
          <w:marTop w:val="20"/>
          <w:marBottom w:val="20"/>
          <w:divBdr>
            <w:top w:val="none" w:sz="0" w:space="0" w:color="auto"/>
            <w:left w:val="none" w:sz="0" w:space="0" w:color="auto"/>
            <w:bottom w:val="none" w:sz="0" w:space="0" w:color="auto"/>
            <w:right w:val="none" w:sz="0" w:space="0" w:color="auto"/>
          </w:divBdr>
        </w:div>
        <w:div w:id="671110101">
          <w:marLeft w:val="274"/>
          <w:marRight w:val="0"/>
          <w:marTop w:val="20"/>
          <w:marBottom w:val="20"/>
          <w:divBdr>
            <w:top w:val="none" w:sz="0" w:space="0" w:color="auto"/>
            <w:left w:val="none" w:sz="0" w:space="0" w:color="auto"/>
            <w:bottom w:val="none" w:sz="0" w:space="0" w:color="auto"/>
            <w:right w:val="none" w:sz="0" w:space="0" w:color="auto"/>
          </w:divBdr>
        </w:div>
      </w:divsChild>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02947245">
      <w:bodyDiv w:val="1"/>
      <w:marLeft w:val="0"/>
      <w:marRight w:val="0"/>
      <w:marTop w:val="0"/>
      <w:marBottom w:val="0"/>
      <w:divBdr>
        <w:top w:val="none" w:sz="0" w:space="0" w:color="auto"/>
        <w:left w:val="none" w:sz="0" w:space="0" w:color="auto"/>
        <w:bottom w:val="none" w:sz="0" w:space="0" w:color="auto"/>
        <w:right w:val="none" w:sz="0" w:space="0" w:color="auto"/>
      </w:divBdr>
      <w:divsChild>
        <w:div w:id="1841431363">
          <w:marLeft w:val="850"/>
          <w:marRight w:val="0"/>
          <w:marTop w:val="0"/>
          <w:marBottom w:val="0"/>
          <w:divBdr>
            <w:top w:val="none" w:sz="0" w:space="0" w:color="auto"/>
            <w:left w:val="none" w:sz="0" w:space="0" w:color="auto"/>
            <w:bottom w:val="none" w:sz="0" w:space="0" w:color="auto"/>
            <w:right w:val="none" w:sz="0" w:space="0" w:color="auto"/>
          </w:divBdr>
        </w:div>
      </w:divsChild>
    </w:div>
    <w:div w:id="703604310">
      <w:bodyDiv w:val="1"/>
      <w:marLeft w:val="0"/>
      <w:marRight w:val="0"/>
      <w:marTop w:val="0"/>
      <w:marBottom w:val="0"/>
      <w:divBdr>
        <w:top w:val="none" w:sz="0" w:space="0" w:color="auto"/>
        <w:left w:val="none" w:sz="0" w:space="0" w:color="auto"/>
        <w:bottom w:val="none" w:sz="0" w:space="0" w:color="auto"/>
        <w:right w:val="none" w:sz="0" w:space="0" w:color="auto"/>
      </w:divBdr>
      <w:divsChild>
        <w:div w:id="772172305">
          <w:marLeft w:val="0"/>
          <w:marRight w:val="0"/>
          <w:marTop w:val="0"/>
          <w:marBottom w:val="0"/>
          <w:divBdr>
            <w:top w:val="none" w:sz="0" w:space="0" w:color="auto"/>
            <w:left w:val="none" w:sz="0" w:space="0" w:color="auto"/>
            <w:bottom w:val="none" w:sz="0" w:space="0" w:color="auto"/>
            <w:right w:val="none" w:sz="0" w:space="0" w:color="auto"/>
          </w:divBdr>
        </w:div>
      </w:divsChild>
    </w:div>
    <w:div w:id="704067196">
      <w:bodyDiv w:val="1"/>
      <w:marLeft w:val="0"/>
      <w:marRight w:val="0"/>
      <w:marTop w:val="0"/>
      <w:marBottom w:val="0"/>
      <w:divBdr>
        <w:top w:val="none" w:sz="0" w:space="0" w:color="auto"/>
        <w:left w:val="none" w:sz="0" w:space="0" w:color="auto"/>
        <w:bottom w:val="none" w:sz="0" w:space="0" w:color="auto"/>
        <w:right w:val="none" w:sz="0" w:space="0" w:color="auto"/>
      </w:divBdr>
    </w:div>
    <w:div w:id="716902828">
      <w:bodyDiv w:val="1"/>
      <w:marLeft w:val="0"/>
      <w:marRight w:val="0"/>
      <w:marTop w:val="0"/>
      <w:marBottom w:val="0"/>
      <w:divBdr>
        <w:top w:val="none" w:sz="0" w:space="0" w:color="auto"/>
        <w:left w:val="none" w:sz="0" w:space="0" w:color="auto"/>
        <w:bottom w:val="none" w:sz="0" w:space="0" w:color="auto"/>
        <w:right w:val="none" w:sz="0" w:space="0" w:color="auto"/>
      </w:divBdr>
      <w:divsChild>
        <w:div w:id="1503819363">
          <w:marLeft w:val="0"/>
          <w:marRight w:val="0"/>
          <w:marTop w:val="20"/>
          <w:marBottom w:val="20"/>
          <w:divBdr>
            <w:top w:val="none" w:sz="0" w:space="0" w:color="auto"/>
            <w:left w:val="none" w:sz="0" w:space="0" w:color="auto"/>
            <w:bottom w:val="none" w:sz="0" w:space="0" w:color="auto"/>
            <w:right w:val="none" w:sz="0" w:space="0" w:color="auto"/>
          </w:divBdr>
        </w:div>
        <w:div w:id="1919366322">
          <w:marLeft w:val="0"/>
          <w:marRight w:val="0"/>
          <w:marTop w:val="20"/>
          <w:marBottom w:val="20"/>
          <w:divBdr>
            <w:top w:val="none" w:sz="0" w:space="0" w:color="auto"/>
            <w:left w:val="none" w:sz="0" w:space="0" w:color="auto"/>
            <w:bottom w:val="none" w:sz="0" w:space="0" w:color="auto"/>
            <w:right w:val="none" w:sz="0" w:space="0" w:color="auto"/>
          </w:divBdr>
        </w:div>
      </w:divsChild>
    </w:div>
    <w:div w:id="723142385">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39598684">
      <w:bodyDiv w:val="1"/>
      <w:marLeft w:val="0"/>
      <w:marRight w:val="0"/>
      <w:marTop w:val="0"/>
      <w:marBottom w:val="0"/>
      <w:divBdr>
        <w:top w:val="none" w:sz="0" w:space="0" w:color="auto"/>
        <w:left w:val="none" w:sz="0" w:space="0" w:color="auto"/>
        <w:bottom w:val="none" w:sz="0" w:space="0" w:color="auto"/>
        <w:right w:val="none" w:sz="0" w:space="0" w:color="auto"/>
      </w:divBdr>
      <w:divsChild>
        <w:div w:id="1840459690">
          <w:marLeft w:val="274"/>
          <w:marRight w:val="0"/>
          <w:marTop w:val="20"/>
          <w:marBottom w:val="20"/>
          <w:divBdr>
            <w:top w:val="none" w:sz="0" w:space="0" w:color="auto"/>
            <w:left w:val="none" w:sz="0" w:space="0" w:color="auto"/>
            <w:bottom w:val="none" w:sz="0" w:space="0" w:color="auto"/>
            <w:right w:val="none" w:sz="0" w:space="0" w:color="auto"/>
          </w:divBdr>
        </w:div>
        <w:div w:id="436173030">
          <w:marLeft w:val="274"/>
          <w:marRight w:val="0"/>
          <w:marTop w:val="20"/>
          <w:marBottom w:val="20"/>
          <w:divBdr>
            <w:top w:val="none" w:sz="0" w:space="0" w:color="auto"/>
            <w:left w:val="none" w:sz="0" w:space="0" w:color="auto"/>
            <w:bottom w:val="none" w:sz="0" w:space="0" w:color="auto"/>
            <w:right w:val="none" w:sz="0" w:space="0" w:color="auto"/>
          </w:divBdr>
        </w:div>
      </w:divsChild>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79446609">
      <w:bodyDiv w:val="1"/>
      <w:marLeft w:val="0"/>
      <w:marRight w:val="0"/>
      <w:marTop w:val="0"/>
      <w:marBottom w:val="0"/>
      <w:divBdr>
        <w:top w:val="none" w:sz="0" w:space="0" w:color="auto"/>
        <w:left w:val="none" w:sz="0" w:space="0" w:color="auto"/>
        <w:bottom w:val="none" w:sz="0" w:space="0" w:color="auto"/>
        <w:right w:val="none" w:sz="0" w:space="0" w:color="auto"/>
      </w:divBdr>
      <w:divsChild>
        <w:div w:id="1478110750">
          <w:marLeft w:val="562"/>
          <w:marRight w:val="0"/>
          <w:marTop w:val="0"/>
          <w:marBottom w:val="60"/>
          <w:divBdr>
            <w:top w:val="none" w:sz="0" w:space="0" w:color="auto"/>
            <w:left w:val="none" w:sz="0" w:space="0" w:color="auto"/>
            <w:bottom w:val="none" w:sz="0" w:space="0" w:color="auto"/>
            <w:right w:val="none" w:sz="0" w:space="0" w:color="auto"/>
          </w:divBdr>
        </w:div>
        <w:div w:id="371345264">
          <w:marLeft w:val="562"/>
          <w:marRight w:val="0"/>
          <w:marTop w:val="0"/>
          <w:marBottom w:val="60"/>
          <w:divBdr>
            <w:top w:val="none" w:sz="0" w:space="0" w:color="auto"/>
            <w:left w:val="none" w:sz="0" w:space="0" w:color="auto"/>
            <w:bottom w:val="none" w:sz="0" w:space="0" w:color="auto"/>
            <w:right w:val="none" w:sz="0" w:space="0" w:color="auto"/>
          </w:divBdr>
        </w:div>
      </w:divsChild>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2774317">
      <w:bodyDiv w:val="1"/>
      <w:marLeft w:val="0"/>
      <w:marRight w:val="0"/>
      <w:marTop w:val="0"/>
      <w:marBottom w:val="0"/>
      <w:divBdr>
        <w:top w:val="none" w:sz="0" w:space="0" w:color="auto"/>
        <w:left w:val="none" w:sz="0" w:space="0" w:color="auto"/>
        <w:bottom w:val="none" w:sz="0" w:space="0" w:color="auto"/>
        <w:right w:val="none" w:sz="0" w:space="0" w:color="auto"/>
      </w:divBdr>
      <w:divsChild>
        <w:div w:id="1290015039">
          <w:marLeft w:val="274"/>
          <w:marRight w:val="0"/>
          <w:marTop w:val="20"/>
          <w:marBottom w:val="2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07672460">
      <w:bodyDiv w:val="1"/>
      <w:marLeft w:val="0"/>
      <w:marRight w:val="0"/>
      <w:marTop w:val="0"/>
      <w:marBottom w:val="0"/>
      <w:divBdr>
        <w:top w:val="none" w:sz="0" w:space="0" w:color="auto"/>
        <w:left w:val="none" w:sz="0" w:space="0" w:color="auto"/>
        <w:bottom w:val="none" w:sz="0" w:space="0" w:color="auto"/>
        <w:right w:val="none" w:sz="0" w:space="0" w:color="auto"/>
      </w:divBdr>
      <w:divsChild>
        <w:div w:id="424695484">
          <w:marLeft w:val="562"/>
          <w:marRight w:val="0"/>
          <w:marTop w:val="0"/>
          <w:marBottom w:val="60"/>
          <w:divBdr>
            <w:top w:val="none" w:sz="0" w:space="0" w:color="auto"/>
            <w:left w:val="none" w:sz="0" w:space="0" w:color="auto"/>
            <w:bottom w:val="none" w:sz="0" w:space="0" w:color="auto"/>
            <w:right w:val="none" w:sz="0" w:space="0" w:color="auto"/>
          </w:divBdr>
        </w:div>
        <w:div w:id="1961565784">
          <w:marLeft w:val="562"/>
          <w:marRight w:val="0"/>
          <w:marTop w:val="0"/>
          <w:marBottom w:val="60"/>
          <w:divBdr>
            <w:top w:val="none" w:sz="0" w:space="0" w:color="auto"/>
            <w:left w:val="none" w:sz="0" w:space="0" w:color="auto"/>
            <w:bottom w:val="none" w:sz="0" w:space="0" w:color="auto"/>
            <w:right w:val="none" w:sz="0" w:space="0" w:color="auto"/>
          </w:divBdr>
        </w:div>
      </w:divsChild>
    </w:div>
    <w:div w:id="917835001">
      <w:bodyDiv w:val="1"/>
      <w:marLeft w:val="0"/>
      <w:marRight w:val="0"/>
      <w:marTop w:val="0"/>
      <w:marBottom w:val="0"/>
      <w:divBdr>
        <w:top w:val="none" w:sz="0" w:space="0" w:color="auto"/>
        <w:left w:val="none" w:sz="0" w:space="0" w:color="auto"/>
        <w:bottom w:val="none" w:sz="0" w:space="0" w:color="auto"/>
        <w:right w:val="none" w:sz="0" w:space="0" w:color="auto"/>
      </w:divBdr>
      <w:divsChild>
        <w:div w:id="81537669">
          <w:marLeft w:val="274"/>
          <w:marRight w:val="0"/>
          <w:marTop w:val="0"/>
          <w:marBottom w:val="0"/>
          <w:divBdr>
            <w:top w:val="none" w:sz="0" w:space="0" w:color="auto"/>
            <w:left w:val="none" w:sz="0" w:space="0" w:color="auto"/>
            <w:bottom w:val="none" w:sz="0" w:space="0" w:color="auto"/>
            <w:right w:val="none" w:sz="0" w:space="0" w:color="auto"/>
          </w:divBdr>
        </w:div>
      </w:divsChild>
    </w:div>
    <w:div w:id="929509033">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2809279">
      <w:bodyDiv w:val="1"/>
      <w:marLeft w:val="0"/>
      <w:marRight w:val="0"/>
      <w:marTop w:val="0"/>
      <w:marBottom w:val="0"/>
      <w:divBdr>
        <w:top w:val="none" w:sz="0" w:space="0" w:color="auto"/>
        <w:left w:val="none" w:sz="0" w:space="0" w:color="auto"/>
        <w:bottom w:val="none" w:sz="0" w:space="0" w:color="auto"/>
        <w:right w:val="none" w:sz="0" w:space="0" w:color="auto"/>
      </w:divBdr>
      <w:divsChild>
        <w:div w:id="157305132">
          <w:marLeft w:val="1166"/>
          <w:marRight w:val="0"/>
          <w:marTop w:val="0"/>
          <w:marBottom w:val="0"/>
          <w:divBdr>
            <w:top w:val="none" w:sz="0" w:space="0" w:color="auto"/>
            <w:left w:val="none" w:sz="0" w:space="0" w:color="auto"/>
            <w:bottom w:val="none" w:sz="0" w:space="0" w:color="auto"/>
            <w:right w:val="none" w:sz="0" w:space="0" w:color="auto"/>
          </w:divBdr>
        </w:div>
      </w:divsChild>
    </w:div>
    <w:div w:id="948852387">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60460085">
      <w:bodyDiv w:val="1"/>
      <w:marLeft w:val="0"/>
      <w:marRight w:val="0"/>
      <w:marTop w:val="0"/>
      <w:marBottom w:val="0"/>
      <w:divBdr>
        <w:top w:val="none" w:sz="0" w:space="0" w:color="auto"/>
        <w:left w:val="none" w:sz="0" w:space="0" w:color="auto"/>
        <w:bottom w:val="none" w:sz="0" w:space="0" w:color="auto"/>
        <w:right w:val="none" w:sz="0" w:space="0" w:color="auto"/>
      </w:divBdr>
      <w:divsChild>
        <w:div w:id="13953558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391208">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998383685">
      <w:bodyDiv w:val="1"/>
      <w:marLeft w:val="0"/>
      <w:marRight w:val="0"/>
      <w:marTop w:val="0"/>
      <w:marBottom w:val="0"/>
      <w:divBdr>
        <w:top w:val="none" w:sz="0" w:space="0" w:color="auto"/>
        <w:left w:val="none" w:sz="0" w:space="0" w:color="auto"/>
        <w:bottom w:val="none" w:sz="0" w:space="0" w:color="auto"/>
        <w:right w:val="none" w:sz="0" w:space="0" w:color="auto"/>
      </w:divBdr>
      <w:divsChild>
        <w:div w:id="787091959">
          <w:marLeft w:val="446"/>
          <w:marRight w:val="0"/>
          <w:marTop w:val="0"/>
          <w:marBottom w:val="0"/>
          <w:divBdr>
            <w:top w:val="none" w:sz="0" w:space="0" w:color="auto"/>
            <w:left w:val="none" w:sz="0" w:space="0" w:color="auto"/>
            <w:bottom w:val="none" w:sz="0" w:space="0" w:color="auto"/>
            <w:right w:val="none" w:sz="0" w:space="0" w:color="auto"/>
          </w:divBdr>
        </w:div>
        <w:div w:id="2121683168">
          <w:marLeft w:val="446"/>
          <w:marRight w:val="0"/>
          <w:marTop w:val="0"/>
          <w:marBottom w:val="0"/>
          <w:divBdr>
            <w:top w:val="none" w:sz="0" w:space="0" w:color="auto"/>
            <w:left w:val="none" w:sz="0" w:space="0" w:color="auto"/>
            <w:bottom w:val="none" w:sz="0" w:space="0" w:color="auto"/>
            <w:right w:val="none" w:sz="0" w:space="0" w:color="auto"/>
          </w:divBdr>
        </w:div>
      </w:divsChild>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49955816">
      <w:bodyDiv w:val="1"/>
      <w:marLeft w:val="0"/>
      <w:marRight w:val="0"/>
      <w:marTop w:val="0"/>
      <w:marBottom w:val="0"/>
      <w:divBdr>
        <w:top w:val="none" w:sz="0" w:space="0" w:color="auto"/>
        <w:left w:val="none" w:sz="0" w:space="0" w:color="auto"/>
        <w:bottom w:val="none" w:sz="0" w:space="0" w:color="auto"/>
        <w:right w:val="none" w:sz="0" w:space="0" w:color="auto"/>
      </w:divBdr>
    </w:div>
    <w:div w:id="1071465918">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2259186">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3245254">
      <w:bodyDiv w:val="1"/>
      <w:marLeft w:val="0"/>
      <w:marRight w:val="0"/>
      <w:marTop w:val="0"/>
      <w:marBottom w:val="0"/>
      <w:divBdr>
        <w:top w:val="none" w:sz="0" w:space="0" w:color="auto"/>
        <w:left w:val="none" w:sz="0" w:space="0" w:color="auto"/>
        <w:bottom w:val="none" w:sz="0" w:space="0" w:color="auto"/>
        <w:right w:val="none" w:sz="0" w:space="0" w:color="auto"/>
      </w:divBdr>
    </w:div>
    <w:div w:id="1288968820">
      <w:bodyDiv w:val="1"/>
      <w:marLeft w:val="0"/>
      <w:marRight w:val="0"/>
      <w:marTop w:val="0"/>
      <w:marBottom w:val="0"/>
      <w:divBdr>
        <w:top w:val="none" w:sz="0" w:space="0" w:color="auto"/>
        <w:left w:val="none" w:sz="0" w:space="0" w:color="auto"/>
        <w:bottom w:val="none" w:sz="0" w:space="0" w:color="auto"/>
        <w:right w:val="none" w:sz="0" w:space="0" w:color="auto"/>
      </w:divBdr>
      <w:divsChild>
        <w:div w:id="1101678545">
          <w:marLeft w:val="274"/>
          <w:marRight w:val="0"/>
          <w:marTop w:val="240"/>
          <w:marBottom w:val="0"/>
          <w:divBdr>
            <w:top w:val="none" w:sz="0" w:space="0" w:color="auto"/>
            <w:left w:val="none" w:sz="0" w:space="0" w:color="auto"/>
            <w:bottom w:val="none" w:sz="0" w:space="0" w:color="auto"/>
            <w:right w:val="none" w:sz="0" w:space="0" w:color="auto"/>
          </w:divBdr>
        </w:div>
      </w:divsChild>
    </w:div>
    <w:div w:id="1294486965">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3335449">
      <w:bodyDiv w:val="1"/>
      <w:marLeft w:val="0"/>
      <w:marRight w:val="0"/>
      <w:marTop w:val="0"/>
      <w:marBottom w:val="0"/>
      <w:divBdr>
        <w:top w:val="none" w:sz="0" w:space="0" w:color="auto"/>
        <w:left w:val="none" w:sz="0" w:space="0" w:color="auto"/>
        <w:bottom w:val="none" w:sz="0" w:space="0" w:color="auto"/>
        <w:right w:val="none" w:sz="0" w:space="0" w:color="auto"/>
      </w:divBdr>
      <w:divsChild>
        <w:div w:id="1399866698">
          <w:marLeft w:val="274"/>
          <w:marRight w:val="0"/>
          <w:marTop w:val="120"/>
          <w:marBottom w:val="0"/>
          <w:divBdr>
            <w:top w:val="none" w:sz="0" w:space="0" w:color="auto"/>
            <w:left w:val="none" w:sz="0" w:space="0" w:color="auto"/>
            <w:bottom w:val="none" w:sz="0" w:space="0" w:color="auto"/>
            <w:right w:val="none" w:sz="0" w:space="0" w:color="auto"/>
          </w:divBdr>
        </w:div>
      </w:divsChild>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73387083">
      <w:bodyDiv w:val="1"/>
      <w:marLeft w:val="0"/>
      <w:marRight w:val="0"/>
      <w:marTop w:val="0"/>
      <w:marBottom w:val="0"/>
      <w:divBdr>
        <w:top w:val="none" w:sz="0" w:space="0" w:color="auto"/>
        <w:left w:val="none" w:sz="0" w:space="0" w:color="auto"/>
        <w:bottom w:val="none" w:sz="0" w:space="0" w:color="auto"/>
        <w:right w:val="none" w:sz="0" w:space="0" w:color="auto"/>
      </w:divBdr>
      <w:divsChild>
        <w:div w:id="1237323395">
          <w:marLeft w:val="0"/>
          <w:marRight w:val="0"/>
          <w:marTop w:val="20"/>
          <w:marBottom w:val="20"/>
          <w:divBdr>
            <w:top w:val="none" w:sz="0" w:space="0" w:color="auto"/>
            <w:left w:val="none" w:sz="0" w:space="0" w:color="auto"/>
            <w:bottom w:val="none" w:sz="0" w:space="0" w:color="auto"/>
            <w:right w:val="none" w:sz="0" w:space="0" w:color="auto"/>
          </w:divBdr>
        </w:div>
        <w:div w:id="89282330">
          <w:marLeft w:val="0"/>
          <w:marRight w:val="0"/>
          <w:marTop w:val="20"/>
          <w:marBottom w:val="20"/>
          <w:divBdr>
            <w:top w:val="none" w:sz="0" w:space="0" w:color="auto"/>
            <w:left w:val="none" w:sz="0" w:space="0" w:color="auto"/>
            <w:bottom w:val="none" w:sz="0" w:space="0" w:color="auto"/>
            <w:right w:val="none" w:sz="0" w:space="0" w:color="auto"/>
          </w:divBdr>
        </w:div>
      </w:divsChild>
    </w:div>
    <w:div w:id="1377661372">
      <w:bodyDiv w:val="1"/>
      <w:marLeft w:val="0"/>
      <w:marRight w:val="0"/>
      <w:marTop w:val="0"/>
      <w:marBottom w:val="0"/>
      <w:divBdr>
        <w:top w:val="none" w:sz="0" w:space="0" w:color="auto"/>
        <w:left w:val="none" w:sz="0" w:space="0" w:color="auto"/>
        <w:bottom w:val="none" w:sz="0" w:space="0" w:color="auto"/>
        <w:right w:val="none" w:sz="0" w:space="0" w:color="auto"/>
      </w:divBdr>
    </w:div>
    <w:div w:id="1381981449">
      <w:bodyDiv w:val="1"/>
      <w:marLeft w:val="0"/>
      <w:marRight w:val="0"/>
      <w:marTop w:val="0"/>
      <w:marBottom w:val="0"/>
      <w:divBdr>
        <w:top w:val="none" w:sz="0" w:space="0" w:color="auto"/>
        <w:left w:val="none" w:sz="0" w:space="0" w:color="auto"/>
        <w:bottom w:val="none" w:sz="0" w:space="0" w:color="auto"/>
        <w:right w:val="none" w:sz="0" w:space="0" w:color="auto"/>
      </w:divBdr>
      <w:divsChild>
        <w:div w:id="1225411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8165857">
      <w:bodyDiv w:val="1"/>
      <w:marLeft w:val="0"/>
      <w:marRight w:val="0"/>
      <w:marTop w:val="0"/>
      <w:marBottom w:val="0"/>
      <w:divBdr>
        <w:top w:val="none" w:sz="0" w:space="0" w:color="auto"/>
        <w:left w:val="none" w:sz="0" w:space="0" w:color="auto"/>
        <w:bottom w:val="none" w:sz="0" w:space="0" w:color="auto"/>
        <w:right w:val="none" w:sz="0" w:space="0" w:color="auto"/>
      </w:divBdr>
    </w:div>
    <w:div w:id="1406028935">
      <w:bodyDiv w:val="1"/>
      <w:marLeft w:val="0"/>
      <w:marRight w:val="0"/>
      <w:marTop w:val="0"/>
      <w:marBottom w:val="0"/>
      <w:divBdr>
        <w:top w:val="none" w:sz="0" w:space="0" w:color="auto"/>
        <w:left w:val="none" w:sz="0" w:space="0" w:color="auto"/>
        <w:bottom w:val="none" w:sz="0" w:space="0" w:color="auto"/>
        <w:right w:val="none" w:sz="0" w:space="0" w:color="auto"/>
      </w:divBdr>
      <w:divsChild>
        <w:div w:id="754285380">
          <w:marLeft w:val="0"/>
          <w:marRight w:val="0"/>
          <w:marTop w:val="0"/>
          <w:marBottom w:val="0"/>
          <w:divBdr>
            <w:top w:val="none" w:sz="0" w:space="0" w:color="auto"/>
            <w:left w:val="none" w:sz="0" w:space="0" w:color="auto"/>
            <w:bottom w:val="none" w:sz="0" w:space="0" w:color="auto"/>
            <w:right w:val="none" w:sz="0" w:space="0" w:color="auto"/>
          </w:divBdr>
          <w:divsChild>
            <w:div w:id="670911832">
              <w:marLeft w:val="0"/>
              <w:marRight w:val="0"/>
              <w:marTop w:val="0"/>
              <w:marBottom w:val="0"/>
              <w:divBdr>
                <w:top w:val="none" w:sz="0" w:space="0" w:color="auto"/>
                <w:left w:val="none" w:sz="0" w:space="0" w:color="auto"/>
                <w:bottom w:val="none" w:sz="0" w:space="0" w:color="auto"/>
                <w:right w:val="none" w:sz="0" w:space="0" w:color="auto"/>
              </w:divBdr>
            </w:div>
            <w:div w:id="1175605756">
              <w:marLeft w:val="0"/>
              <w:marRight w:val="0"/>
              <w:marTop w:val="0"/>
              <w:marBottom w:val="0"/>
              <w:divBdr>
                <w:top w:val="none" w:sz="0" w:space="0" w:color="auto"/>
                <w:left w:val="none" w:sz="0" w:space="0" w:color="auto"/>
                <w:bottom w:val="none" w:sz="0" w:space="0" w:color="auto"/>
                <w:right w:val="none" w:sz="0" w:space="0" w:color="auto"/>
              </w:divBdr>
            </w:div>
            <w:div w:id="1321541732">
              <w:marLeft w:val="0"/>
              <w:marRight w:val="0"/>
              <w:marTop w:val="0"/>
              <w:marBottom w:val="0"/>
              <w:divBdr>
                <w:top w:val="none" w:sz="0" w:space="0" w:color="auto"/>
                <w:left w:val="none" w:sz="0" w:space="0" w:color="auto"/>
                <w:bottom w:val="none" w:sz="0" w:space="0" w:color="auto"/>
                <w:right w:val="none" w:sz="0" w:space="0" w:color="auto"/>
              </w:divBdr>
            </w:div>
            <w:div w:id="671838143">
              <w:marLeft w:val="0"/>
              <w:marRight w:val="0"/>
              <w:marTop w:val="0"/>
              <w:marBottom w:val="0"/>
              <w:divBdr>
                <w:top w:val="none" w:sz="0" w:space="0" w:color="auto"/>
                <w:left w:val="none" w:sz="0" w:space="0" w:color="auto"/>
                <w:bottom w:val="none" w:sz="0" w:space="0" w:color="auto"/>
                <w:right w:val="none" w:sz="0" w:space="0" w:color="auto"/>
              </w:divBdr>
            </w:div>
            <w:div w:id="389116868">
              <w:marLeft w:val="0"/>
              <w:marRight w:val="0"/>
              <w:marTop w:val="0"/>
              <w:marBottom w:val="0"/>
              <w:divBdr>
                <w:top w:val="none" w:sz="0" w:space="0" w:color="auto"/>
                <w:left w:val="none" w:sz="0" w:space="0" w:color="auto"/>
                <w:bottom w:val="none" w:sz="0" w:space="0" w:color="auto"/>
                <w:right w:val="none" w:sz="0" w:space="0" w:color="auto"/>
              </w:divBdr>
            </w:div>
            <w:div w:id="1076590804">
              <w:marLeft w:val="0"/>
              <w:marRight w:val="0"/>
              <w:marTop w:val="0"/>
              <w:marBottom w:val="0"/>
              <w:divBdr>
                <w:top w:val="none" w:sz="0" w:space="0" w:color="auto"/>
                <w:left w:val="none" w:sz="0" w:space="0" w:color="auto"/>
                <w:bottom w:val="none" w:sz="0" w:space="0" w:color="auto"/>
                <w:right w:val="none" w:sz="0" w:space="0" w:color="auto"/>
              </w:divBdr>
            </w:div>
            <w:div w:id="2064864725">
              <w:marLeft w:val="0"/>
              <w:marRight w:val="0"/>
              <w:marTop w:val="0"/>
              <w:marBottom w:val="0"/>
              <w:divBdr>
                <w:top w:val="none" w:sz="0" w:space="0" w:color="auto"/>
                <w:left w:val="none" w:sz="0" w:space="0" w:color="auto"/>
                <w:bottom w:val="none" w:sz="0" w:space="0" w:color="auto"/>
                <w:right w:val="none" w:sz="0" w:space="0" w:color="auto"/>
              </w:divBdr>
            </w:div>
            <w:div w:id="2013800993">
              <w:marLeft w:val="0"/>
              <w:marRight w:val="0"/>
              <w:marTop w:val="0"/>
              <w:marBottom w:val="0"/>
              <w:divBdr>
                <w:top w:val="none" w:sz="0" w:space="0" w:color="auto"/>
                <w:left w:val="none" w:sz="0" w:space="0" w:color="auto"/>
                <w:bottom w:val="none" w:sz="0" w:space="0" w:color="auto"/>
                <w:right w:val="none" w:sz="0" w:space="0" w:color="auto"/>
              </w:divBdr>
            </w:div>
            <w:div w:id="1331523456">
              <w:marLeft w:val="0"/>
              <w:marRight w:val="0"/>
              <w:marTop w:val="0"/>
              <w:marBottom w:val="0"/>
              <w:divBdr>
                <w:top w:val="none" w:sz="0" w:space="0" w:color="auto"/>
                <w:left w:val="none" w:sz="0" w:space="0" w:color="auto"/>
                <w:bottom w:val="none" w:sz="0" w:space="0" w:color="auto"/>
                <w:right w:val="none" w:sz="0" w:space="0" w:color="auto"/>
              </w:divBdr>
            </w:div>
            <w:div w:id="446386625">
              <w:marLeft w:val="0"/>
              <w:marRight w:val="0"/>
              <w:marTop w:val="0"/>
              <w:marBottom w:val="0"/>
              <w:divBdr>
                <w:top w:val="none" w:sz="0" w:space="0" w:color="auto"/>
                <w:left w:val="none" w:sz="0" w:space="0" w:color="auto"/>
                <w:bottom w:val="none" w:sz="0" w:space="0" w:color="auto"/>
                <w:right w:val="none" w:sz="0" w:space="0" w:color="auto"/>
              </w:divBdr>
            </w:div>
            <w:div w:id="1750082587">
              <w:marLeft w:val="0"/>
              <w:marRight w:val="0"/>
              <w:marTop w:val="0"/>
              <w:marBottom w:val="0"/>
              <w:divBdr>
                <w:top w:val="none" w:sz="0" w:space="0" w:color="auto"/>
                <w:left w:val="none" w:sz="0" w:space="0" w:color="auto"/>
                <w:bottom w:val="none" w:sz="0" w:space="0" w:color="auto"/>
                <w:right w:val="none" w:sz="0" w:space="0" w:color="auto"/>
              </w:divBdr>
            </w:div>
            <w:div w:id="568341865">
              <w:marLeft w:val="0"/>
              <w:marRight w:val="0"/>
              <w:marTop w:val="0"/>
              <w:marBottom w:val="0"/>
              <w:divBdr>
                <w:top w:val="none" w:sz="0" w:space="0" w:color="auto"/>
                <w:left w:val="none" w:sz="0" w:space="0" w:color="auto"/>
                <w:bottom w:val="none" w:sz="0" w:space="0" w:color="auto"/>
                <w:right w:val="none" w:sz="0" w:space="0" w:color="auto"/>
              </w:divBdr>
            </w:div>
            <w:div w:id="672800089">
              <w:marLeft w:val="0"/>
              <w:marRight w:val="0"/>
              <w:marTop w:val="0"/>
              <w:marBottom w:val="0"/>
              <w:divBdr>
                <w:top w:val="none" w:sz="0" w:space="0" w:color="auto"/>
                <w:left w:val="none" w:sz="0" w:space="0" w:color="auto"/>
                <w:bottom w:val="none" w:sz="0" w:space="0" w:color="auto"/>
                <w:right w:val="none" w:sz="0" w:space="0" w:color="auto"/>
              </w:divBdr>
            </w:div>
            <w:div w:id="2083260585">
              <w:marLeft w:val="0"/>
              <w:marRight w:val="0"/>
              <w:marTop w:val="0"/>
              <w:marBottom w:val="0"/>
              <w:divBdr>
                <w:top w:val="none" w:sz="0" w:space="0" w:color="auto"/>
                <w:left w:val="none" w:sz="0" w:space="0" w:color="auto"/>
                <w:bottom w:val="none" w:sz="0" w:space="0" w:color="auto"/>
                <w:right w:val="none" w:sz="0" w:space="0" w:color="auto"/>
              </w:divBdr>
            </w:div>
            <w:div w:id="915898304">
              <w:marLeft w:val="0"/>
              <w:marRight w:val="0"/>
              <w:marTop w:val="0"/>
              <w:marBottom w:val="0"/>
              <w:divBdr>
                <w:top w:val="none" w:sz="0" w:space="0" w:color="auto"/>
                <w:left w:val="none" w:sz="0" w:space="0" w:color="auto"/>
                <w:bottom w:val="none" w:sz="0" w:space="0" w:color="auto"/>
                <w:right w:val="none" w:sz="0" w:space="0" w:color="auto"/>
              </w:divBdr>
            </w:div>
            <w:div w:id="322441382">
              <w:marLeft w:val="0"/>
              <w:marRight w:val="0"/>
              <w:marTop w:val="0"/>
              <w:marBottom w:val="0"/>
              <w:divBdr>
                <w:top w:val="none" w:sz="0" w:space="0" w:color="auto"/>
                <w:left w:val="none" w:sz="0" w:space="0" w:color="auto"/>
                <w:bottom w:val="none" w:sz="0" w:space="0" w:color="auto"/>
                <w:right w:val="none" w:sz="0" w:space="0" w:color="auto"/>
              </w:divBdr>
            </w:div>
            <w:div w:id="1018891168">
              <w:marLeft w:val="0"/>
              <w:marRight w:val="0"/>
              <w:marTop w:val="0"/>
              <w:marBottom w:val="0"/>
              <w:divBdr>
                <w:top w:val="none" w:sz="0" w:space="0" w:color="auto"/>
                <w:left w:val="none" w:sz="0" w:space="0" w:color="auto"/>
                <w:bottom w:val="none" w:sz="0" w:space="0" w:color="auto"/>
                <w:right w:val="none" w:sz="0" w:space="0" w:color="auto"/>
              </w:divBdr>
            </w:div>
            <w:div w:id="1396007203">
              <w:marLeft w:val="0"/>
              <w:marRight w:val="0"/>
              <w:marTop w:val="0"/>
              <w:marBottom w:val="0"/>
              <w:divBdr>
                <w:top w:val="none" w:sz="0" w:space="0" w:color="auto"/>
                <w:left w:val="none" w:sz="0" w:space="0" w:color="auto"/>
                <w:bottom w:val="none" w:sz="0" w:space="0" w:color="auto"/>
                <w:right w:val="none" w:sz="0" w:space="0" w:color="auto"/>
              </w:divBdr>
            </w:div>
            <w:div w:id="677972235">
              <w:marLeft w:val="0"/>
              <w:marRight w:val="0"/>
              <w:marTop w:val="0"/>
              <w:marBottom w:val="0"/>
              <w:divBdr>
                <w:top w:val="none" w:sz="0" w:space="0" w:color="auto"/>
                <w:left w:val="none" w:sz="0" w:space="0" w:color="auto"/>
                <w:bottom w:val="none" w:sz="0" w:space="0" w:color="auto"/>
                <w:right w:val="none" w:sz="0" w:space="0" w:color="auto"/>
              </w:divBdr>
            </w:div>
            <w:div w:id="43064189">
              <w:marLeft w:val="0"/>
              <w:marRight w:val="0"/>
              <w:marTop w:val="0"/>
              <w:marBottom w:val="0"/>
              <w:divBdr>
                <w:top w:val="none" w:sz="0" w:space="0" w:color="auto"/>
                <w:left w:val="none" w:sz="0" w:space="0" w:color="auto"/>
                <w:bottom w:val="none" w:sz="0" w:space="0" w:color="auto"/>
                <w:right w:val="none" w:sz="0" w:space="0" w:color="auto"/>
              </w:divBdr>
            </w:div>
          </w:divsChild>
        </w:div>
        <w:div w:id="714894482">
          <w:marLeft w:val="0"/>
          <w:marRight w:val="0"/>
          <w:marTop w:val="0"/>
          <w:marBottom w:val="0"/>
          <w:divBdr>
            <w:top w:val="none" w:sz="0" w:space="0" w:color="auto"/>
            <w:left w:val="none" w:sz="0" w:space="0" w:color="auto"/>
            <w:bottom w:val="none" w:sz="0" w:space="0" w:color="auto"/>
            <w:right w:val="none" w:sz="0" w:space="0" w:color="auto"/>
          </w:divBdr>
          <w:divsChild>
            <w:div w:id="223220259">
              <w:marLeft w:val="0"/>
              <w:marRight w:val="0"/>
              <w:marTop w:val="0"/>
              <w:marBottom w:val="0"/>
              <w:divBdr>
                <w:top w:val="none" w:sz="0" w:space="0" w:color="auto"/>
                <w:left w:val="none" w:sz="0" w:space="0" w:color="auto"/>
                <w:bottom w:val="none" w:sz="0" w:space="0" w:color="auto"/>
                <w:right w:val="none" w:sz="0" w:space="0" w:color="auto"/>
              </w:divBdr>
            </w:div>
            <w:div w:id="1049375731">
              <w:marLeft w:val="0"/>
              <w:marRight w:val="0"/>
              <w:marTop w:val="0"/>
              <w:marBottom w:val="0"/>
              <w:divBdr>
                <w:top w:val="none" w:sz="0" w:space="0" w:color="auto"/>
                <w:left w:val="none" w:sz="0" w:space="0" w:color="auto"/>
                <w:bottom w:val="none" w:sz="0" w:space="0" w:color="auto"/>
                <w:right w:val="none" w:sz="0" w:space="0" w:color="auto"/>
              </w:divBdr>
            </w:div>
            <w:div w:id="1406756431">
              <w:marLeft w:val="0"/>
              <w:marRight w:val="0"/>
              <w:marTop w:val="0"/>
              <w:marBottom w:val="0"/>
              <w:divBdr>
                <w:top w:val="none" w:sz="0" w:space="0" w:color="auto"/>
                <w:left w:val="none" w:sz="0" w:space="0" w:color="auto"/>
                <w:bottom w:val="none" w:sz="0" w:space="0" w:color="auto"/>
                <w:right w:val="none" w:sz="0" w:space="0" w:color="auto"/>
              </w:divBdr>
            </w:div>
            <w:div w:id="204877270">
              <w:marLeft w:val="0"/>
              <w:marRight w:val="0"/>
              <w:marTop w:val="0"/>
              <w:marBottom w:val="0"/>
              <w:divBdr>
                <w:top w:val="none" w:sz="0" w:space="0" w:color="auto"/>
                <w:left w:val="none" w:sz="0" w:space="0" w:color="auto"/>
                <w:bottom w:val="none" w:sz="0" w:space="0" w:color="auto"/>
                <w:right w:val="none" w:sz="0" w:space="0" w:color="auto"/>
              </w:divBdr>
            </w:div>
            <w:div w:id="1526821737">
              <w:marLeft w:val="0"/>
              <w:marRight w:val="0"/>
              <w:marTop w:val="0"/>
              <w:marBottom w:val="0"/>
              <w:divBdr>
                <w:top w:val="none" w:sz="0" w:space="0" w:color="auto"/>
                <w:left w:val="none" w:sz="0" w:space="0" w:color="auto"/>
                <w:bottom w:val="none" w:sz="0" w:space="0" w:color="auto"/>
                <w:right w:val="none" w:sz="0" w:space="0" w:color="auto"/>
              </w:divBdr>
            </w:div>
            <w:div w:id="501551416">
              <w:marLeft w:val="0"/>
              <w:marRight w:val="0"/>
              <w:marTop w:val="0"/>
              <w:marBottom w:val="0"/>
              <w:divBdr>
                <w:top w:val="none" w:sz="0" w:space="0" w:color="auto"/>
                <w:left w:val="none" w:sz="0" w:space="0" w:color="auto"/>
                <w:bottom w:val="none" w:sz="0" w:space="0" w:color="auto"/>
                <w:right w:val="none" w:sz="0" w:space="0" w:color="auto"/>
              </w:divBdr>
            </w:div>
            <w:div w:id="1732730432">
              <w:marLeft w:val="0"/>
              <w:marRight w:val="0"/>
              <w:marTop w:val="0"/>
              <w:marBottom w:val="0"/>
              <w:divBdr>
                <w:top w:val="none" w:sz="0" w:space="0" w:color="auto"/>
                <w:left w:val="none" w:sz="0" w:space="0" w:color="auto"/>
                <w:bottom w:val="none" w:sz="0" w:space="0" w:color="auto"/>
                <w:right w:val="none" w:sz="0" w:space="0" w:color="auto"/>
              </w:divBdr>
            </w:div>
            <w:div w:id="1176770166">
              <w:marLeft w:val="0"/>
              <w:marRight w:val="0"/>
              <w:marTop w:val="0"/>
              <w:marBottom w:val="0"/>
              <w:divBdr>
                <w:top w:val="none" w:sz="0" w:space="0" w:color="auto"/>
                <w:left w:val="none" w:sz="0" w:space="0" w:color="auto"/>
                <w:bottom w:val="none" w:sz="0" w:space="0" w:color="auto"/>
                <w:right w:val="none" w:sz="0" w:space="0" w:color="auto"/>
              </w:divBdr>
            </w:div>
            <w:div w:id="1559511865">
              <w:marLeft w:val="0"/>
              <w:marRight w:val="0"/>
              <w:marTop w:val="0"/>
              <w:marBottom w:val="0"/>
              <w:divBdr>
                <w:top w:val="none" w:sz="0" w:space="0" w:color="auto"/>
                <w:left w:val="none" w:sz="0" w:space="0" w:color="auto"/>
                <w:bottom w:val="none" w:sz="0" w:space="0" w:color="auto"/>
                <w:right w:val="none" w:sz="0" w:space="0" w:color="auto"/>
              </w:divBdr>
            </w:div>
            <w:div w:id="670565268">
              <w:marLeft w:val="0"/>
              <w:marRight w:val="0"/>
              <w:marTop w:val="0"/>
              <w:marBottom w:val="0"/>
              <w:divBdr>
                <w:top w:val="none" w:sz="0" w:space="0" w:color="auto"/>
                <w:left w:val="none" w:sz="0" w:space="0" w:color="auto"/>
                <w:bottom w:val="none" w:sz="0" w:space="0" w:color="auto"/>
                <w:right w:val="none" w:sz="0" w:space="0" w:color="auto"/>
              </w:divBdr>
            </w:div>
            <w:div w:id="414400052">
              <w:marLeft w:val="0"/>
              <w:marRight w:val="0"/>
              <w:marTop w:val="0"/>
              <w:marBottom w:val="0"/>
              <w:divBdr>
                <w:top w:val="none" w:sz="0" w:space="0" w:color="auto"/>
                <w:left w:val="none" w:sz="0" w:space="0" w:color="auto"/>
                <w:bottom w:val="none" w:sz="0" w:space="0" w:color="auto"/>
                <w:right w:val="none" w:sz="0" w:space="0" w:color="auto"/>
              </w:divBdr>
            </w:div>
            <w:div w:id="1388144619">
              <w:marLeft w:val="0"/>
              <w:marRight w:val="0"/>
              <w:marTop w:val="0"/>
              <w:marBottom w:val="0"/>
              <w:divBdr>
                <w:top w:val="none" w:sz="0" w:space="0" w:color="auto"/>
                <w:left w:val="none" w:sz="0" w:space="0" w:color="auto"/>
                <w:bottom w:val="none" w:sz="0" w:space="0" w:color="auto"/>
                <w:right w:val="none" w:sz="0" w:space="0" w:color="auto"/>
              </w:divBdr>
            </w:div>
            <w:div w:id="1121732079">
              <w:marLeft w:val="0"/>
              <w:marRight w:val="0"/>
              <w:marTop w:val="0"/>
              <w:marBottom w:val="0"/>
              <w:divBdr>
                <w:top w:val="none" w:sz="0" w:space="0" w:color="auto"/>
                <w:left w:val="none" w:sz="0" w:space="0" w:color="auto"/>
                <w:bottom w:val="none" w:sz="0" w:space="0" w:color="auto"/>
                <w:right w:val="none" w:sz="0" w:space="0" w:color="auto"/>
              </w:divBdr>
            </w:div>
            <w:div w:id="85730335">
              <w:marLeft w:val="0"/>
              <w:marRight w:val="0"/>
              <w:marTop w:val="0"/>
              <w:marBottom w:val="0"/>
              <w:divBdr>
                <w:top w:val="none" w:sz="0" w:space="0" w:color="auto"/>
                <w:left w:val="none" w:sz="0" w:space="0" w:color="auto"/>
                <w:bottom w:val="none" w:sz="0" w:space="0" w:color="auto"/>
                <w:right w:val="none" w:sz="0" w:space="0" w:color="auto"/>
              </w:divBdr>
            </w:div>
            <w:div w:id="1494754334">
              <w:marLeft w:val="0"/>
              <w:marRight w:val="0"/>
              <w:marTop w:val="0"/>
              <w:marBottom w:val="0"/>
              <w:divBdr>
                <w:top w:val="none" w:sz="0" w:space="0" w:color="auto"/>
                <w:left w:val="none" w:sz="0" w:space="0" w:color="auto"/>
                <w:bottom w:val="none" w:sz="0" w:space="0" w:color="auto"/>
                <w:right w:val="none" w:sz="0" w:space="0" w:color="auto"/>
              </w:divBdr>
            </w:div>
            <w:div w:id="500853949">
              <w:marLeft w:val="0"/>
              <w:marRight w:val="0"/>
              <w:marTop w:val="0"/>
              <w:marBottom w:val="0"/>
              <w:divBdr>
                <w:top w:val="none" w:sz="0" w:space="0" w:color="auto"/>
                <w:left w:val="none" w:sz="0" w:space="0" w:color="auto"/>
                <w:bottom w:val="none" w:sz="0" w:space="0" w:color="auto"/>
                <w:right w:val="none" w:sz="0" w:space="0" w:color="auto"/>
              </w:divBdr>
            </w:div>
            <w:div w:id="1834834569">
              <w:marLeft w:val="0"/>
              <w:marRight w:val="0"/>
              <w:marTop w:val="0"/>
              <w:marBottom w:val="0"/>
              <w:divBdr>
                <w:top w:val="none" w:sz="0" w:space="0" w:color="auto"/>
                <w:left w:val="none" w:sz="0" w:space="0" w:color="auto"/>
                <w:bottom w:val="none" w:sz="0" w:space="0" w:color="auto"/>
                <w:right w:val="none" w:sz="0" w:space="0" w:color="auto"/>
              </w:divBdr>
            </w:div>
            <w:div w:id="1623611978">
              <w:marLeft w:val="0"/>
              <w:marRight w:val="0"/>
              <w:marTop w:val="0"/>
              <w:marBottom w:val="0"/>
              <w:divBdr>
                <w:top w:val="none" w:sz="0" w:space="0" w:color="auto"/>
                <w:left w:val="none" w:sz="0" w:space="0" w:color="auto"/>
                <w:bottom w:val="none" w:sz="0" w:space="0" w:color="auto"/>
                <w:right w:val="none" w:sz="0" w:space="0" w:color="auto"/>
              </w:divBdr>
            </w:div>
            <w:div w:id="1768191684">
              <w:marLeft w:val="0"/>
              <w:marRight w:val="0"/>
              <w:marTop w:val="0"/>
              <w:marBottom w:val="0"/>
              <w:divBdr>
                <w:top w:val="none" w:sz="0" w:space="0" w:color="auto"/>
                <w:left w:val="none" w:sz="0" w:space="0" w:color="auto"/>
                <w:bottom w:val="none" w:sz="0" w:space="0" w:color="auto"/>
                <w:right w:val="none" w:sz="0" w:space="0" w:color="auto"/>
              </w:divBdr>
            </w:div>
            <w:div w:id="1986271502">
              <w:marLeft w:val="0"/>
              <w:marRight w:val="0"/>
              <w:marTop w:val="0"/>
              <w:marBottom w:val="0"/>
              <w:divBdr>
                <w:top w:val="none" w:sz="0" w:space="0" w:color="auto"/>
                <w:left w:val="none" w:sz="0" w:space="0" w:color="auto"/>
                <w:bottom w:val="none" w:sz="0" w:space="0" w:color="auto"/>
                <w:right w:val="none" w:sz="0" w:space="0" w:color="auto"/>
              </w:divBdr>
            </w:div>
          </w:divsChild>
        </w:div>
        <w:div w:id="471412256">
          <w:marLeft w:val="0"/>
          <w:marRight w:val="0"/>
          <w:marTop w:val="0"/>
          <w:marBottom w:val="0"/>
          <w:divBdr>
            <w:top w:val="none" w:sz="0" w:space="0" w:color="auto"/>
            <w:left w:val="none" w:sz="0" w:space="0" w:color="auto"/>
            <w:bottom w:val="none" w:sz="0" w:space="0" w:color="auto"/>
            <w:right w:val="none" w:sz="0" w:space="0" w:color="auto"/>
          </w:divBdr>
          <w:divsChild>
            <w:div w:id="1693267351">
              <w:marLeft w:val="0"/>
              <w:marRight w:val="0"/>
              <w:marTop w:val="0"/>
              <w:marBottom w:val="0"/>
              <w:divBdr>
                <w:top w:val="none" w:sz="0" w:space="0" w:color="auto"/>
                <w:left w:val="none" w:sz="0" w:space="0" w:color="auto"/>
                <w:bottom w:val="none" w:sz="0" w:space="0" w:color="auto"/>
                <w:right w:val="none" w:sz="0" w:space="0" w:color="auto"/>
              </w:divBdr>
            </w:div>
            <w:div w:id="1843157483">
              <w:marLeft w:val="0"/>
              <w:marRight w:val="0"/>
              <w:marTop w:val="0"/>
              <w:marBottom w:val="0"/>
              <w:divBdr>
                <w:top w:val="none" w:sz="0" w:space="0" w:color="auto"/>
                <w:left w:val="none" w:sz="0" w:space="0" w:color="auto"/>
                <w:bottom w:val="none" w:sz="0" w:space="0" w:color="auto"/>
                <w:right w:val="none" w:sz="0" w:space="0" w:color="auto"/>
              </w:divBdr>
            </w:div>
            <w:div w:id="409935586">
              <w:marLeft w:val="0"/>
              <w:marRight w:val="0"/>
              <w:marTop w:val="0"/>
              <w:marBottom w:val="0"/>
              <w:divBdr>
                <w:top w:val="none" w:sz="0" w:space="0" w:color="auto"/>
                <w:left w:val="none" w:sz="0" w:space="0" w:color="auto"/>
                <w:bottom w:val="none" w:sz="0" w:space="0" w:color="auto"/>
                <w:right w:val="none" w:sz="0" w:space="0" w:color="auto"/>
              </w:divBdr>
            </w:div>
            <w:div w:id="587811176">
              <w:marLeft w:val="0"/>
              <w:marRight w:val="0"/>
              <w:marTop w:val="0"/>
              <w:marBottom w:val="0"/>
              <w:divBdr>
                <w:top w:val="none" w:sz="0" w:space="0" w:color="auto"/>
                <w:left w:val="none" w:sz="0" w:space="0" w:color="auto"/>
                <w:bottom w:val="none" w:sz="0" w:space="0" w:color="auto"/>
                <w:right w:val="none" w:sz="0" w:space="0" w:color="auto"/>
              </w:divBdr>
            </w:div>
            <w:div w:id="548764521">
              <w:marLeft w:val="0"/>
              <w:marRight w:val="0"/>
              <w:marTop w:val="0"/>
              <w:marBottom w:val="0"/>
              <w:divBdr>
                <w:top w:val="none" w:sz="0" w:space="0" w:color="auto"/>
                <w:left w:val="none" w:sz="0" w:space="0" w:color="auto"/>
                <w:bottom w:val="none" w:sz="0" w:space="0" w:color="auto"/>
                <w:right w:val="none" w:sz="0" w:space="0" w:color="auto"/>
              </w:divBdr>
            </w:div>
            <w:div w:id="865287857">
              <w:marLeft w:val="0"/>
              <w:marRight w:val="0"/>
              <w:marTop w:val="0"/>
              <w:marBottom w:val="0"/>
              <w:divBdr>
                <w:top w:val="none" w:sz="0" w:space="0" w:color="auto"/>
                <w:left w:val="none" w:sz="0" w:space="0" w:color="auto"/>
                <w:bottom w:val="none" w:sz="0" w:space="0" w:color="auto"/>
                <w:right w:val="none" w:sz="0" w:space="0" w:color="auto"/>
              </w:divBdr>
            </w:div>
            <w:div w:id="487021161">
              <w:marLeft w:val="0"/>
              <w:marRight w:val="0"/>
              <w:marTop w:val="0"/>
              <w:marBottom w:val="0"/>
              <w:divBdr>
                <w:top w:val="none" w:sz="0" w:space="0" w:color="auto"/>
                <w:left w:val="none" w:sz="0" w:space="0" w:color="auto"/>
                <w:bottom w:val="none" w:sz="0" w:space="0" w:color="auto"/>
                <w:right w:val="none" w:sz="0" w:space="0" w:color="auto"/>
              </w:divBdr>
            </w:div>
            <w:div w:id="314919022">
              <w:marLeft w:val="0"/>
              <w:marRight w:val="0"/>
              <w:marTop w:val="0"/>
              <w:marBottom w:val="0"/>
              <w:divBdr>
                <w:top w:val="none" w:sz="0" w:space="0" w:color="auto"/>
                <w:left w:val="none" w:sz="0" w:space="0" w:color="auto"/>
                <w:bottom w:val="none" w:sz="0" w:space="0" w:color="auto"/>
                <w:right w:val="none" w:sz="0" w:space="0" w:color="auto"/>
              </w:divBdr>
            </w:div>
            <w:div w:id="942760520">
              <w:marLeft w:val="0"/>
              <w:marRight w:val="0"/>
              <w:marTop w:val="0"/>
              <w:marBottom w:val="0"/>
              <w:divBdr>
                <w:top w:val="none" w:sz="0" w:space="0" w:color="auto"/>
                <w:left w:val="none" w:sz="0" w:space="0" w:color="auto"/>
                <w:bottom w:val="none" w:sz="0" w:space="0" w:color="auto"/>
                <w:right w:val="none" w:sz="0" w:space="0" w:color="auto"/>
              </w:divBdr>
            </w:div>
            <w:div w:id="383337822">
              <w:marLeft w:val="0"/>
              <w:marRight w:val="0"/>
              <w:marTop w:val="0"/>
              <w:marBottom w:val="0"/>
              <w:divBdr>
                <w:top w:val="none" w:sz="0" w:space="0" w:color="auto"/>
                <w:left w:val="none" w:sz="0" w:space="0" w:color="auto"/>
                <w:bottom w:val="none" w:sz="0" w:space="0" w:color="auto"/>
                <w:right w:val="none" w:sz="0" w:space="0" w:color="auto"/>
              </w:divBdr>
            </w:div>
            <w:div w:id="728383109">
              <w:marLeft w:val="0"/>
              <w:marRight w:val="0"/>
              <w:marTop w:val="0"/>
              <w:marBottom w:val="0"/>
              <w:divBdr>
                <w:top w:val="none" w:sz="0" w:space="0" w:color="auto"/>
                <w:left w:val="none" w:sz="0" w:space="0" w:color="auto"/>
                <w:bottom w:val="none" w:sz="0" w:space="0" w:color="auto"/>
                <w:right w:val="none" w:sz="0" w:space="0" w:color="auto"/>
              </w:divBdr>
            </w:div>
            <w:div w:id="2009018230">
              <w:marLeft w:val="0"/>
              <w:marRight w:val="0"/>
              <w:marTop w:val="0"/>
              <w:marBottom w:val="0"/>
              <w:divBdr>
                <w:top w:val="none" w:sz="0" w:space="0" w:color="auto"/>
                <w:left w:val="none" w:sz="0" w:space="0" w:color="auto"/>
                <w:bottom w:val="none" w:sz="0" w:space="0" w:color="auto"/>
                <w:right w:val="none" w:sz="0" w:space="0" w:color="auto"/>
              </w:divBdr>
            </w:div>
            <w:div w:id="982850096">
              <w:marLeft w:val="0"/>
              <w:marRight w:val="0"/>
              <w:marTop w:val="0"/>
              <w:marBottom w:val="0"/>
              <w:divBdr>
                <w:top w:val="none" w:sz="0" w:space="0" w:color="auto"/>
                <w:left w:val="none" w:sz="0" w:space="0" w:color="auto"/>
                <w:bottom w:val="none" w:sz="0" w:space="0" w:color="auto"/>
                <w:right w:val="none" w:sz="0" w:space="0" w:color="auto"/>
              </w:divBdr>
            </w:div>
            <w:div w:id="78985552">
              <w:marLeft w:val="0"/>
              <w:marRight w:val="0"/>
              <w:marTop w:val="0"/>
              <w:marBottom w:val="0"/>
              <w:divBdr>
                <w:top w:val="none" w:sz="0" w:space="0" w:color="auto"/>
                <w:left w:val="none" w:sz="0" w:space="0" w:color="auto"/>
                <w:bottom w:val="none" w:sz="0" w:space="0" w:color="auto"/>
                <w:right w:val="none" w:sz="0" w:space="0" w:color="auto"/>
              </w:divBdr>
            </w:div>
            <w:div w:id="1285380414">
              <w:marLeft w:val="0"/>
              <w:marRight w:val="0"/>
              <w:marTop w:val="0"/>
              <w:marBottom w:val="0"/>
              <w:divBdr>
                <w:top w:val="none" w:sz="0" w:space="0" w:color="auto"/>
                <w:left w:val="none" w:sz="0" w:space="0" w:color="auto"/>
                <w:bottom w:val="none" w:sz="0" w:space="0" w:color="auto"/>
                <w:right w:val="none" w:sz="0" w:space="0" w:color="auto"/>
              </w:divBdr>
            </w:div>
            <w:div w:id="253784998">
              <w:marLeft w:val="0"/>
              <w:marRight w:val="0"/>
              <w:marTop w:val="0"/>
              <w:marBottom w:val="0"/>
              <w:divBdr>
                <w:top w:val="none" w:sz="0" w:space="0" w:color="auto"/>
                <w:left w:val="none" w:sz="0" w:space="0" w:color="auto"/>
                <w:bottom w:val="none" w:sz="0" w:space="0" w:color="auto"/>
                <w:right w:val="none" w:sz="0" w:space="0" w:color="auto"/>
              </w:divBdr>
            </w:div>
            <w:div w:id="260144290">
              <w:marLeft w:val="0"/>
              <w:marRight w:val="0"/>
              <w:marTop w:val="0"/>
              <w:marBottom w:val="0"/>
              <w:divBdr>
                <w:top w:val="none" w:sz="0" w:space="0" w:color="auto"/>
                <w:left w:val="none" w:sz="0" w:space="0" w:color="auto"/>
                <w:bottom w:val="none" w:sz="0" w:space="0" w:color="auto"/>
                <w:right w:val="none" w:sz="0" w:space="0" w:color="auto"/>
              </w:divBdr>
            </w:div>
            <w:div w:id="1283809026">
              <w:marLeft w:val="0"/>
              <w:marRight w:val="0"/>
              <w:marTop w:val="0"/>
              <w:marBottom w:val="0"/>
              <w:divBdr>
                <w:top w:val="none" w:sz="0" w:space="0" w:color="auto"/>
                <w:left w:val="none" w:sz="0" w:space="0" w:color="auto"/>
                <w:bottom w:val="none" w:sz="0" w:space="0" w:color="auto"/>
                <w:right w:val="none" w:sz="0" w:space="0" w:color="auto"/>
              </w:divBdr>
            </w:div>
            <w:div w:id="1852183625">
              <w:marLeft w:val="0"/>
              <w:marRight w:val="0"/>
              <w:marTop w:val="0"/>
              <w:marBottom w:val="0"/>
              <w:divBdr>
                <w:top w:val="none" w:sz="0" w:space="0" w:color="auto"/>
                <w:left w:val="none" w:sz="0" w:space="0" w:color="auto"/>
                <w:bottom w:val="none" w:sz="0" w:space="0" w:color="auto"/>
                <w:right w:val="none" w:sz="0" w:space="0" w:color="auto"/>
              </w:divBdr>
            </w:div>
            <w:div w:id="877425839">
              <w:marLeft w:val="0"/>
              <w:marRight w:val="0"/>
              <w:marTop w:val="0"/>
              <w:marBottom w:val="0"/>
              <w:divBdr>
                <w:top w:val="none" w:sz="0" w:space="0" w:color="auto"/>
                <w:left w:val="none" w:sz="0" w:space="0" w:color="auto"/>
                <w:bottom w:val="none" w:sz="0" w:space="0" w:color="auto"/>
                <w:right w:val="none" w:sz="0" w:space="0" w:color="auto"/>
              </w:divBdr>
            </w:div>
            <w:div w:id="910964730">
              <w:marLeft w:val="0"/>
              <w:marRight w:val="0"/>
              <w:marTop w:val="0"/>
              <w:marBottom w:val="0"/>
              <w:divBdr>
                <w:top w:val="none" w:sz="0" w:space="0" w:color="auto"/>
                <w:left w:val="none" w:sz="0" w:space="0" w:color="auto"/>
                <w:bottom w:val="none" w:sz="0" w:space="0" w:color="auto"/>
                <w:right w:val="none" w:sz="0" w:space="0" w:color="auto"/>
              </w:divBdr>
            </w:div>
          </w:divsChild>
        </w:div>
        <w:div w:id="1823496535">
          <w:marLeft w:val="0"/>
          <w:marRight w:val="0"/>
          <w:marTop w:val="0"/>
          <w:marBottom w:val="0"/>
          <w:divBdr>
            <w:top w:val="none" w:sz="0" w:space="0" w:color="auto"/>
            <w:left w:val="none" w:sz="0" w:space="0" w:color="auto"/>
            <w:bottom w:val="none" w:sz="0" w:space="0" w:color="auto"/>
            <w:right w:val="none" w:sz="0" w:space="0" w:color="auto"/>
          </w:divBdr>
          <w:divsChild>
            <w:div w:id="1436437424">
              <w:marLeft w:val="0"/>
              <w:marRight w:val="0"/>
              <w:marTop w:val="0"/>
              <w:marBottom w:val="0"/>
              <w:divBdr>
                <w:top w:val="none" w:sz="0" w:space="0" w:color="auto"/>
                <w:left w:val="none" w:sz="0" w:space="0" w:color="auto"/>
                <w:bottom w:val="none" w:sz="0" w:space="0" w:color="auto"/>
                <w:right w:val="none" w:sz="0" w:space="0" w:color="auto"/>
              </w:divBdr>
            </w:div>
            <w:div w:id="1130854429">
              <w:marLeft w:val="0"/>
              <w:marRight w:val="0"/>
              <w:marTop w:val="0"/>
              <w:marBottom w:val="0"/>
              <w:divBdr>
                <w:top w:val="none" w:sz="0" w:space="0" w:color="auto"/>
                <w:left w:val="none" w:sz="0" w:space="0" w:color="auto"/>
                <w:bottom w:val="none" w:sz="0" w:space="0" w:color="auto"/>
                <w:right w:val="none" w:sz="0" w:space="0" w:color="auto"/>
              </w:divBdr>
            </w:div>
            <w:div w:id="1616209036">
              <w:marLeft w:val="0"/>
              <w:marRight w:val="0"/>
              <w:marTop w:val="0"/>
              <w:marBottom w:val="0"/>
              <w:divBdr>
                <w:top w:val="none" w:sz="0" w:space="0" w:color="auto"/>
                <w:left w:val="none" w:sz="0" w:space="0" w:color="auto"/>
                <w:bottom w:val="none" w:sz="0" w:space="0" w:color="auto"/>
                <w:right w:val="none" w:sz="0" w:space="0" w:color="auto"/>
              </w:divBdr>
            </w:div>
            <w:div w:id="1648049409">
              <w:marLeft w:val="0"/>
              <w:marRight w:val="0"/>
              <w:marTop w:val="0"/>
              <w:marBottom w:val="0"/>
              <w:divBdr>
                <w:top w:val="none" w:sz="0" w:space="0" w:color="auto"/>
                <w:left w:val="none" w:sz="0" w:space="0" w:color="auto"/>
                <w:bottom w:val="none" w:sz="0" w:space="0" w:color="auto"/>
                <w:right w:val="none" w:sz="0" w:space="0" w:color="auto"/>
              </w:divBdr>
            </w:div>
            <w:div w:id="1595018040">
              <w:marLeft w:val="0"/>
              <w:marRight w:val="0"/>
              <w:marTop w:val="0"/>
              <w:marBottom w:val="0"/>
              <w:divBdr>
                <w:top w:val="none" w:sz="0" w:space="0" w:color="auto"/>
                <w:left w:val="none" w:sz="0" w:space="0" w:color="auto"/>
                <w:bottom w:val="none" w:sz="0" w:space="0" w:color="auto"/>
                <w:right w:val="none" w:sz="0" w:space="0" w:color="auto"/>
              </w:divBdr>
            </w:div>
            <w:div w:id="1874074034">
              <w:marLeft w:val="0"/>
              <w:marRight w:val="0"/>
              <w:marTop w:val="0"/>
              <w:marBottom w:val="0"/>
              <w:divBdr>
                <w:top w:val="none" w:sz="0" w:space="0" w:color="auto"/>
                <w:left w:val="none" w:sz="0" w:space="0" w:color="auto"/>
                <w:bottom w:val="none" w:sz="0" w:space="0" w:color="auto"/>
                <w:right w:val="none" w:sz="0" w:space="0" w:color="auto"/>
              </w:divBdr>
            </w:div>
            <w:div w:id="1520270212">
              <w:marLeft w:val="0"/>
              <w:marRight w:val="0"/>
              <w:marTop w:val="0"/>
              <w:marBottom w:val="0"/>
              <w:divBdr>
                <w:top w:val="none" w:sz="0" w:space="0" w:color="auto"/>
                <w:left w:val="none" w:sz="0" w:space="0" w:color="auto"/>
                <w:bottom w:val="none" w:sz="0" w:space="0" w:color="auto"/>
                <w:right w:val="none" w:sz="0" w:space="0" w:color="auto"/>
              </w:divBdr>
            </w:div>
            <w:div w:id="1813714246">
              <w:marLeft w:val="0"/>
              <w:marRight w:val="0"/>
              <w:marTop w:val="0"/>
              <w:marBottom w:val="0"/>
              <w:divBdr>
                <w:top w:val="none" w:sz="0" w:space="0" w:color="auto"/>
                <w:left w:val="none" w:sz="0" w:space="0" w:color="auto"/>
                <w:bottom w:val="none" w:sz="0" w:space="0" w:color="auto"/>
                <w:right w:val="none" w:sz="0" w:space="0" w:color="auto"/>
              </w:divBdr>
            </w:div>
            <w:div w:id="517937731">
              <w:marLeft w:val="0"/>
              <w:marRight w:val="0"/>
              <w:marTop w:val="0"/>
              <w:marBottom w:val="0"/>
              <w:divBdr>
                <w:top w:val="none" w:sz="0" w:space="0" w:color="auto"/>
                <w:left w:val="none" w:sz="0" w:space="0" w:color="auto"/>
                <w:bottom w:val="none" w:sz="0" w:space="0" w:color="auto"/>
                <w:right w:val="none" w:sz="0" w:space="0" w:color="auto"/>
              </w:divBdr>
            </w:div>
            <w:div w:id="2066487335">
              <w:marLeft w:val="0"/>
              <w:marRight w:val="0"/>
              <w:marTop w:val="0"/>
              <w:marBottom w:val="0"/>
              <w:divBdr>
                <w:top w:val="none" w:sz="0" w:space="0" w:color="auto"/>
                <w:left w:val="none" w:sz="0" w:space="0" w:color="auto"/>
                <w:bottom w:val="none" w:sz="0" w:space="0" w:color="auto"/>
                <w:right w:val="none" w:sz="0" w:space="0" w:color="auto"/>
              </w:divBdr>
            </w:div>
            <w:div w:id="2055956433">
              <w:marLeft w:val="0"/>
              <w:marRight w:val="0"/>
              <w:marTop w:val="0"/>
              <w:marBottom w:val="0"/>
              <w:divBdr>
                <w:top w:val="none" w:sz="0" w:space="0" w:color="auto"/>
                <w:left w:val="none" w:sz="0" w:space="0" w:color="auto"/>
                <w:bottom w:val="none" w:sz="0" w:space="0" w:color="auto"/>
                <w:right w:val="none" w:sz="0" w:space="0" w:color="auto"/>
              </w:divBdr>
            </w:div>
            <w:div w:id="971135529">
              <w:marLeft w:val="0"/>
              <w:marRight w:val="0"/>
              <w:marTop w:val="0"/>
              <w:marBottom w:val="0"/>
              <w:divBdr>
                <w:top w:val="none" w:sz="0" w:space="0" w:color="auto"/>
                <w:left w:val="none" w:sz="0" w:space="0" w:color="auto"/>
                <w:bottom w:val="none" w:sz="0" w:space="0" w:color="auto"/>
                <w:right w:val="none" w:sz="0" w:space="0" w:color="auto"/>
              </w:divBdr>
            </w:div>
            <w:div w:id="1599604537">
              <w:marLeft w:val="0"/>
              <w:marRight w:val="0"/>
              <w:marTop w:val="0"/>
              <w:marBottom w:val="0"/>
              <w:divBdr>
                <w:top w:val="none" w:sz="0" w:space="0" w:color="auto"/>
                <w:left w:val="none" w:sz="0" w:space="0" w:color="auto"/>
                <w:bottom w:val="none" w:sz="0" w:space="0" w:color="auto"/>
                <w:right w:val="none" w:sz="0" w:space="0" w:color="auto"/>
              </w:divBdr>
            </w:div>
            <w:div w:id="1022320763">
              <w:marLeft w:val="0"/>
              <w:marRight w:val="0"/>
              <w:marTop w:val="0"/>
              <w:marBottom w:val="0"/>
              <w:divBdr>
                <w:top w:val="none" w:sz="0" w:space="0" w:color="auto"/>
                <w:left w:val="none" w:sz="0" w:space="0" w:color="auto"/>
                <w:bottom w:val="none" w:sz="0" w:space="0" w:color="auto"/>
                <w:right w:val="none" w:sz="0" w:space="0" w:color="auto"/>
              </w:divBdr>
            </w:div>
            <w:div w:id="1898780529">
              <w:marLeft w:val="0"/>
              <w:marRight w:val="0"/>
              <w:marTop w:val="0"/>
              <w:marBottom w:val="0"/>
              <w:divBdr>
                <w:top w:val="none" w:sz="0" w:space="0" w:color="auto"/>
                <w:left w:val="none" w:sz="0" w:space="0" w:color="auto"/>
                <w:bottom w:val="none" w:sz="0" w:space="0" w:color="auto"/>
                <w:right w:val="none" w:sz="0" w:space="0" w:color="auto"/>
              </w:divBdr>
            </w:div>
            <w:div w:id="1409689900">
              <w:marLeft w:val="0"/>
              <w:marRight w:val="0"/>
              <w:marTop w:val="0"/>
              <w:marBottom w:val="0"/>
              <w:divBdr>
                <w:top w:val="none" w:sz="0" w:space="0" w:color="auto"/>
                <w:left w:val="none" w:sz="0" w:space="0" w:color="auto"/>
                <w:bottom w:val="none" w:sz="0" w:space="0" w:color="auto"/>
                <w:right w:val="none" w:sz="0" w:space="0" w:color="auto"/>
              </w:divBdr>
            </w:div>
            <w:div w:id="1753315402">
              <w:marLeft w:val="0"/>
              <w:marRight w:val="0"/>
              <w:marTop w:val="0"/>
              <w:marBottom w:val="0"/>
              <w:divBdr>
                <w:top w:val="none" w:sz="0" w:space="0" w:color="auto"/>
                <w:left w:val="none" w:sz="0" w:space="0" w:color="auto"/>
                <w:bottom w:val="none" w:sz="0" w:space="0" w:color="auto"/>
                <w:right w:val="none" w:sz="0" w:space="0" w:color="auto"/>
              </w:divBdr>
            </w:div>
            <w:div w:id="1703553256">
              <w:marLeft w:val="0"/>
              <w:marRight w:val="0"/>
              <w:marTop w:val="0"/>
              <w:marBottom w:val="0"/>
              <w:divBdr>
                <w:top w:val="none" w:sz="0" w:space="0" w:color="auto"/>
                <w:left w:val="none" w:sz="0" w:space="0" w:color="auto"/>
                <w:bottom w:val="none" w:sz="0" w:space="0" w:color="auto"/>
                <w:right w:val="none" w:sz="0" w:space="0" w:color="auto"/>
              </w:divBdr>
            </w:div>
            <w:div w:id="1590000408">
              <w:marLeft w:val="0"/>
              <w:marRight w:val="0"/>
              <w:marTop w:val="0"/>
              <w:marBottom w:val="0"/>
              <w:divBdr>
                <w:top w:val="none" w:sz="0" w:space="0" w:color="auto"/>
                <w:left w:val="none" w:sz="0" w:space="0" w:color="auto"/>
                <w:bottom w:val="none" w:sz="0" w:space="0" w:color="auto"/>
                <w:right w:val="none" w:sz="0" w:space="0" w:color="auto"/>
              </w:divBdr>
            </w:div>
          </w:divsChild>
        </w:div>
        <w:div w:id="619453535">
          <w:marLeft w:val="0"/>
          <w:marRight w:val="0"/>
          <w:marTop w:val="0"/>
          <w:marBottom w:val="0"/>
          <w:divBdr>
            <w:top w:val="none" w:sz="0" w:space="0" w:color="auto"/>
            <w:left w:val="none" w:sz="0" w:space="0" w:color="auto"/>
            <w:bottom w:val="none" w:sz="0" w:space="0" w:color="auto"/>
            <w:right w:val="none" w:sz="0" w:space="0" w:color="auto"/>
          </w:divBdr>
          <w:divsChild>
            <w:div w:id="359354695">
              <w:marLeft w:val="0"/>
              <w:marRight w:val="0"/>
              <w:marTop w:val="0"/>
              <w:marBottom w:val="0"/>
              <w:divBdr>
                <w:top w:val="none" w:sz="0" w:space="0" w:color="auto"/>
                <w:left w:val="none" w:sz="0" w:space="0" w:color="auto"/>
                <w:bottom w:val="none" w:sz="0" w:space="0" w:color="auto"/>
                <w:right w:val="none" w:sz="0" w:space="0" w:color="auto"/>
              </w:divBdr>
            </w:div>
            <w:div w:id="146440061">
              <w:marLeft w:val="0"/>
              <w:marRight w:val="0"/>
              <w:marTop w:val="0"/>
              <w:marBottom w:val="0"/>
              <w:divBdr>
                <w:top w:val="none" w:sz="0" w:space="0" w:color="auto"/>
                <w:left w:val="none" w:sz="0" w:space="0" w:color="auto"/>
                <w:bottom w:val="none" w:sz="0" w:space="0" w:color="auto"/>
                <w:right w:val="none" w:sz="0" w:space="0" w:color="auto"/>
              </w:divBdr>
            </w:div>
            <w:div w:id="416830501">
              <w:marLeft w:val="0"/>
              <w:marRight w:val="0"/>
              <w:marTop w:val="0"/>
              <w:marBottom w:val="0"/>
              <w:divBdr>
                <w:top w:val="none" w:sz="0" w:space="0" w:color="auto"/>
                <w:left w:val="none" w:sz="0" w:space="0" w:color="auto"/>
                <w:bottom w:val="none" w:sz="0" w:space="0" w:color="auto"/>
                <w:right w:val="none" w:sz="0" w:space="0" w:color="auto"/>
              </w:divBdr>
            </w:div>
            <w:div w:id="700057572">
              <w:marLeft w:val="0"/>
              <w:marRight w:val="0"/>
              <w:marTop w:val="0"/>
              <w:marBottom w:val="0"/>
              <w:divBdr>
                <w:top w:val="none" w:sz="0" w:space="0" w:color="auto"/>
                <w:left w:val="none" w:sz="0" w:space="0" w:color="auto"/>
                <w:bottom w:val="none" w:sz="0" w:space="0" w:color="auto"/>
                <w:right w:val="none" w:sz="0" w:space="0" w:color="auto"/>
              </w:divBdr>
            </w:div>
            <w:div w:id="1257904382">
              <w:marLeft w:val="0"/>
              <w:marRight w:val="0"/>
              <w:marTop w:val="0"/>
              <w:marBottom w:val="0"/>
              <w:divBdr>
                <w:top w:val="none" w:sz="0" w:space="0" w:color="auto"/>
                <w:left w:val="none" w:sz="0" w:space="0" w:color="auto"/>
                <w:bottom w:val="none" w:sz="0" w:space="0" w:color="auto"/>
                <w:right w:val="none" w:sz="0" w:space="0" w:color="auto"/>
              </w:divBdr>
            </w:div>
            <w:div w:id="925118256">
              <w:marLeft w:val="0"/>
              <w:marRight w:val="0"/>
              <w:marTop w:val="0"/>
              <w:marBottom w:val="0"/>
              <w:divBdr>
                <w:top w:val="none" w:sz="0" w:space="0" w:color="auto"/>
                <w:left w:val="none" w:sz="0" w:space="0" w:color="auto"/>
                <w:bottom w:val="none" w:sz="0" w:space="0" w:color="auto"/>
                <w:right w:val="none" w:sz="0" w:space="0" w:color="auto"/>
              </w:divBdr>
            </w:div>
            <w:div w:id="936983755">
              <w:marLeft w:val="0"/>
              <w:marRight w:val="0"/>
              <w:marTop w:val="0"/>
              <w:marBottom w:val="0"/>
              <w:divBdr>
                <w:top w:val="none" w:sz="0" w:space="0" w:color="auto"/>
                <w:left w:val="none" w:sz="0" w:space="0" w:color="auto"/>
                <w:bottom w:val="none" w:sz="0" w:space="0" w:color="auto"/>
                <w:right w:val="none" w:sz="0" w:space="0" w:color="auto"/>
              </w:divBdr>
            </w:div>
            <w:div w:id="1511483176">
              <w:marLeft w:val="0"/>
              <w:marRight w:val="0"/>
              <w:marTop w:val="0"/>
              <w:marBottom w:val="0"/>
              <w:divBdr>
                <w:top w:val="none" w:sz="0" w:space="0" w:color="auto"/>
                <w:left w:val="none" w:sz="0" w:space="0" w:color="auto"/>
                <w:bottom w:val="none" w:sz="0" w:space="0" w:color="auto"/>
                <w:right w:val="none" w:sz="0" w:space="0" w:color="auto"/>
              </w:divBdr>
            </w:div>
            <w:div w:id="1453785711">
              <w:marLeft w:val="0"/>
              <w:marRight w:val="0"/>
              <w:marTop w:val="0"/>
              <w:marBottom w:val="0"/>
              <w:divBdr>
                <w:top w:val="none" w:sz="0" w:space="0" w:color="auto"/>
                <w:left w:val="none" w:sz="0" w:space="0" w:color="auto"/>
                <w:bottom w:val="none" w:sz="0" w:space="0" w:color="auto"/>
                <w:right w:val="none" w:sz="0" w:space="0" w:color="auto"/>
              </w:divBdr>
            </w:div>
            <w:div w:id="877012225">
              <w:marLeft w:val="0"/>
              <w:marRight w:val="0"/>
              <w:marTop w:val="0"/>
              <w:marBottom w:val="0"/>
              <w:divBdr>
                <w:top w:val="none" w:sz="0" w:space="0" w:color="auto"/>
                <w:left w:val="none" w:sz="0" w:space="0" w:color="auto"/>
                <w:bottom w:val="none" w:sz="0" w:space="0" w:color="auto"/>
                <w:right w:val="none" w:sz="0" w:space="0" w:color="auto"/>
              </w:divBdr>
            </w:div>
            <w:div w:id="603266480">
              <w:marLeft w:val="0"/>
              <w:marRight w:val="0"/>
              <w:marTop w:val="0"/>
              <w:marBottom w:val="0"/>
              <w:divBdr>
                <w:top w:val="none" w:sz="0" w:space="0" w:color="auto"/>
                <w:left w:val="none" w:sz="0" w:space="0" w:color="auto"/>
                <w:bottom w:val="none" w:sz="0" w:space="0" w:color="auto"/>
                <w:right w:val="none" w:sz="0" w:space="0" w:color="auto"/>
              </w:divBdr>
            </w:div>
            <w:div w:id="46492743">
              <w:marLeft w:val="0"/>
              <w:marRight w:val="0"/>
              <w:marTop w:val="0"/>
              <w:marBottom w:val="0"/>
              <w:divBdr>
                <w:top w:val="none" w:sz="0" w:space="0" w:color="auto"/>
                <w:left w:val="none" w:sz="0" w:space="0" w:color="auto"/>
                <w:bottom w:val="none" w:sz="0" w:space="0" w:color="auto"/>
                <w:right w:val="none" w:sz="0" w:space="0" w:color="auto"/>
              </w:divBdr>
            </w:div>
            <w:div w:id="205532952">
              <w:marLeft w:val="0"/>
              <w:marRight w:val="0"/>
              <w:marTop w:val="0"/>
              <w:marBottom w:val="0"/>
              <w:divBdr>
                <w:top w:val="none" w:sz="0" w:space="0" w:color="auto"/>
                <w:left w:val="none" w:sz="0" w:space="0" w:color="auto"/>
                <w:bottom w:val="none" w:sz="0" w:space="0" w:color="auto"/>
                <w:right w:val="none" w:sz="0" w:space="0" w:color="auto"/>
              </w:divBdr>
            </w:div>
            <w:div w:id="965114369">
              <w:marLeft w:val="0"/>
              <w:marRight w:val="0"/>
              <w:marTop w:val="0"/>
              <w:marBottom w:val="0"/>
              <w:divBdr>
                <w:top w:val="none" w:sz="0" w:space="0" w:color="auto"/>
                <w:left w:val="none" w:sz="0" w:space="0" w:color="auto"/>
                <w:bottom w:val="none" w:sz="0" w:space="0" w:color="auto"/>
                <w:right w:val="none" w:sz="0" w:space="0" w:color="auto"/>
              </w:divBdr>
            </w:div>
            <w:div w:id="800269649">
              <w:marLeft w:val="0"/>
              <w:marRight w:val="0"/>
              <w:marTop w:val="0"/>
              <w:marBottom w:val="0"/>
              <w:divBdr>
                <w:top w:val="none" w:sz="0" w:space="0" w:color="auto"/>
                <w:left w:val="none" w:sz="0" w:space="0" w:color="auto"/>
                <w:bottom w:val="none" w:sz="0" w:space="0" w:color="auto"/>
                <w:right w:val="none" w:sz="0" w:space="0" w:color="auto"/>
              </w:divBdr>
            </w:div>
            <w:div w:id="718935836">
              <w:marLeft w:val="0"/>
              <w:marRight w:val="0"/>
              <w:marTop w:val="0"/>
              <w:marBottom w:val="0"/>
              <w:divBdr>
                <w:top w:val="none" w:sz="0" w:space="0" w:color="auto"/>
                <w:left w:val="none" w:sz="0" w:space="0" w:color="auto"/>
                <w:bottom w:val="none" w:sz="0" w:space="0" w:color="auto"/>
                <w:right w:val="none" w:sz="0" w:space="0" w:color="auto"/>
              </w:divBdr>
            </w:div>
            <w:div w:id="206725303">
              <w:marLeft w:val="0"/>
              <w:marRight w:val="0"/>
              <w:marTop w:val="0"/>
              <w:marBottom w:val="0"/>
              <w:divBdr>
                <w:top w:val="none" w:sz="0" w:space="0" w:color="auto"/>
                <w:left w:val="none" w:sz="0" w:space="0" w:color="auto"/>
                <w:bottom w:val="none" w:sz="0" w:space="0" w:color="auto"/>
                <w:right w:val="none" w:sz="0" w:space="0" w:color="auto"/>
              </w:divBdr>
            </w:div>
            <w:div w:id="2035038553">
              <w:marLeft w:val="0"/>
              <w:marRight w:val="0"/>
              <w:marTop w:val="0"/>
              <w:marBottom w:val="0"/>
              <w:divBdr>
                <w:top w:val="none" w:sz="0" w:space="0" w:color="auto"/>
                <w:left w:val="none" w:sz="0" w:space="0" w:color="auto"/>
                <w:bottom w:val="none" w:sz="0" w:space="0" w:color="auto"/>
                <w:right w:val="none" w:sz="0" w:space="0" w:color="auto"/>
              </w:divBdr>
            </w:div>
            <w:div w:id="580142448">
              <w:marLeft w:val="0"/>
              <w:marRight w:val="0"/>
              <w:marTop w:val="0"/>
              <w:marBottom w:val="0"/>
              <w:divBdr>
                <w:top w:val="none" w:sz="0" w:space="0" w:color="auto"/>
                <w:left w:val="none" w:sz="0" w:space="0" w:color="auto"/>
                <w:bottom w:val="none" w:sz="0" w:space="0" w:color="auto"/>
                <w:right w:val="none" w:sz="0" w:space="0" w:color="auto"/>
              </w:divBdr>
            </w:div>
            <w:div w:id="955060820">
              <w:marLeft w:val="0"/>
              <w:marRight w:val="0"/>
              <w:marTop w:val="0"/>
              <w:marBottom w:val="0"/>
              <w:divBdr>
                <w:top w:val="none" w:sz="0" w:space="0" w:color="auto"/>
                <w:left w:val="none" w:sz="0" w:space="0" w:color="auto"/>
                <w:bottom w:val="none" w:sz="0" w:space="0" w:color="auto"/>
                <w:right w:val="none" w:sz="0" w:space="0" w:color="auto"/>
              </w:divBdr>
            </w:div>
          </w:divsChild>
        </w:div>
        <w:div w:id="1012412498">
          <w:marLeft w:val="0"/>
          <w:marRight w:val="0"/>
          <w:marTop w:val="0"/>
          <w:marBottom w:val="0"/>
          <w:divBdr>
            <w:top w:val="none" w:sz="0" w:space="0" w:color="auto"/>
            <w:left w:val="none" w:sz="0" w:space="0" w:color="auto"/>
            <w:bottom w:val="none" w:sz="0" w:space="0" w:color="auto"/>
            <w:right w:val="none" w:sz="0" w:space="0" w:color="auto"/>
          </w:divBdr>
          <w:divsChild>
            <w:div w:id="1180319322">
              <w:marLeft w:val="0"/>
              <w:marRight w:val="0"/>
              <w:marTop w:val="0"/>
              <w:marBottom w:val="0"/>
              <w:divBdr>
                <w:top w:val="none" w:sz="0" w:space="0" w:color="auto"/>
                <w:left w:val="none" w:sz="0" w:space="0" w:color="auto"/>
                <w:bottom w:val="none" w:sz="0" w:space="0" w:color="auto"/>
                <w:right w:val="none" w:sz="0" w:space="0" w:color="auto"/>
              </w:divBdr>
            </w:div>
            <w:div w:id="54113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08911238">
      <w:bodyDiv w:val="1"/>
      <w:marLeft w:val="0"/>
      <w:marRight w:val="0"/>
      <w:marTop w:val="0"/>
      <w:marBottom w:val="0"/>
      <w:divBdr>
        <w:top w:val="none" w:sz="0" w:space="0" w:color="auto"/>
        <w:left w:val="none" w:sz="0" w:space="0" w:color="auto"/>
        <w:bottom w:val="none" w:sz="0" w:space="0" w:color="auto"/>
        <w:right w:val="none" w:sz="0" w:space="0" w:color="auto"/>
      </w:divBdr>
      <w:divsChild>
        <w:div w:id="489715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5317524">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29295603">
      <w:bodyDiv w:val="1"/>
      <w:marLeft w:val="0"/>
      <w:marRight w:val="0"/>
      <w:marTop w:val="0"/>
      <w:marBottom w:val="0"/>
      <w:divBdr>
        <w:top w:val="none" w:sz="0" w:space="0" w:color="auto"/>
        <w:left w:val="none" w:sz="0" w:space="0" w:color="auto"/>
        <w:bottom w:val="none" w:sz="0" w:space="0" w:color="auto"/>
        <w:right w:val="none" w:sz="0" w:space="0" w:color="auto"/>
      </w:divBdr>
      <w:divsChild>
        <w:div w:id="457576305">
          <w:marLeft w:val="274"/>
          <w:marRight w:val="0"/>
          <w:marTop w:val="20"/>
          <w:marBottom w:val="20"/>
          <w:divBdr>
            <w:top w:val="none" w:sz="0" w:space="0" w:color="auto"/>
            <w:left w:val="none" w:sz="0" w:space="0" w:color="auto"/>
            <w:bottom w:val="none" w:sz="0" w:space="0" w:color="auto"/>
            <w:right w:val="none" w:sz="0" w:space="0" w:color="auto"/>
          </w:divBdr>
        </w:div>
        <w:div w:id="1106971915">
          <w:marLeft w:val="274"/>
          <w:marRight w:val="0"/>
          <w:marTop w:val="20"/>
          <w:marBottom w:val="20"/>
          <w:divBdr>
            <w:top w:val="none" w:sz="0" w:space="0" w:color="auto"/>
            <w:left w:val="none" w:sz="0" w:space="0" w:color="auto"/>
            <w:bottom w:val="none" w:sz="0" w:space="0" w:color="auto"/>
            <w:right w:val="none" w:sz="0" w:space="0" w:color="auto"/>
          </w:divBdr>
        </w:div>
      </w:divsChild>
    </w:div>
    <w:div w:id="1568955175">
      <w:bodyDiv w:val="1"/>
      <w:marLeft w:val="0"/>
      <w:marRight w:val="0"/>
      <w:marTop w:val="0"/>
      <w:marBottom w:val="0"/>
      <w:divBdr>
        <w:top w:val="none" w:sz="0" w:space="0" w:color="auto"/>
        <w:left w:val="none" w:sz="0" w:space="0" w:color="auto"/>
        <w:bottom w:val="none" w:sz="0" w:space="0" w:color="auto"/>
        <w:right w:val="none" w:sz="0" w:space="0" w:color="auto"/>
      </w:divBdr>
    </w:div>
    <w:div w:id="1629357339">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01124785">
      <w:bodyDiv w:val="1"/>
      <w:marLeft w:val="0"/>
      <w:marRight w:val="0"/>
      <w:marTop w:val="0"/>
      <w:marBottom w:val="0"/>
      <w:divBdr>
        <w:top w:val="none" w:sz="0" w:space="0" w:color="auto"/>
        <w:left w:val="none" w:sz="0" w:space="0" w:color="auto"/>
        <w:bottom w:val="none" w:sz="0" w:space="0" w:color="auto"/>
        <w:right w:val="none" w:sz="0" w:space="0" w:color="auto"/>
      </w:divBdr>
    </w:div>
    <w:div w:id="1710763016">
      <w:bodyDiv w:val="1"/>
      <w:marLeft w:val="0"/>
      <w:marRight w:val="0"/>
      <w:marTop w:val="0"/>
      <w:marBottom w:val="0"/>
      <w:divBdr>
        <w:top w:val="none" w:sz="0" w:space="0" w:color="auto"/>
        <w:left w:val="none" w:sz="0" w:space="0" w:color="auto"/>
        <w:bottom w:val="none" w:sz="0" w:space="0" w:color="auto"/>
        <w:right w:val="none" w:sz="0" w:space="0" w:color="auto"/>
      </w:divBdr>
    </w:div>
    <w:div w:id="17121502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003268">
      <w:bodyDiv w:val="1"/>
      <w:marLeft w:val="0"/>
      <w:marRight w:val="0"/>
      <w:marTop w:val="0"/>
      <w:marBottom w:val="0"/>
      <w:divBdr>
        <w:top w:val="none" w:sz="0" w:space="0" w:color="auto"/>
        <w:left w:val="none" w:sz="0" w:space="0" w:color="auto"/>
        <w:bottom w:val="none" w:sz="0" w:space="0" w:color="auto"/>
        <w:right w:val="none" w:sz="0" w:space="0" w:color="auto"/>
      </w:divBdr>
    </w:div>
    <w:div w:id="1733194801">
      <w:bodyDiv w:val="1"/>
      <w:marLeft w:val="0"/>
      <w:marRight w:val="0"/>
      <w:marTop w:val="0"/>
      <w:marBottom w:val="0"/>
      <w:divBdr>
        <w:top w:val="none" w:sz="0" w:space="0" w:color="auto"/>
        <w:left w:val="none" w:sz="0" w:space="0" w:color="auto"/>
        <w:bottom w:val="none" w:sz="0" w:space="0" w:color="auto"/>
        <w:right w:val="none" w:sz="0" w:space="0" w:color="auto"/>
      </w:divBdr>
      <w:divsChild>
        <w:div w:id="1164123507">
          <w:marLeft w:val="85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39029971">
      <w:bodyDiv w:val="1"/>
      <w:marLeft w:val="0"/>
      <w:marRight w:val="0"/>
      <w:marTop w:val="0"/>
      <w:marBottom w:val="0"/>
      <w:divBdr>
        <w:top w:val="none" w:sz="0" w:space="0" w:color="auto"/>
        <w:left w:val="none" w:sz="0" w:space="0" w:color="auto"/>
        <w:bottom w:val="none" w:sz="0" w:space="0" w:color="auto"/>
        <w:right w:val="none" w:sz="0" w:space="0" w:color="auto"/>
      </w:divBdr>
      <w:divsChild>
        <w:div w:id="1105224604">
          <w:marLeft w:val="0"/>
          <w:marRight w:val="0"/>
          <w:marTop w:val="0"/>
          <w:marBottom w:val="0"/>
          <w:divBdr>
            <w:top w:val="none" w:sz="0" w:space="0" w:color="auto"/>
            <w:left w:val="none" w:sz="0" w:space="0" w:color="auto"/>
            <w:bottom w:val="none" w:sz="0" w:space="0" w:color="auto"/>
            <w:right w:val="none" w:sz="0" w:space="0" w:color="auto"/>
          </w:divBdr>
          <w:divsChild>
            <w:div w:id="304699203">
              <w:marLeft w:val="0"/>
              <w:marRight w:val="0"/>
              <w:marTop w:val="0"/>
              <w:marBottom w:val="0"/>
              <w:divBdr>
                <w:top w:val="none" w:sz="0" w:space="0" w:color="auto"/>
                <w:left w:val="none" w:sz="0" w:space="0" w:color="auto"/>
                <w:bottom w:val="none" w:sz="0" w:space="0" w:color="auto"/>
                <w:right w:val="none" w:sz="0" w:space="0" w:color="auto"/>
              </w:divBdr>
            </w:div>
            <w:div w:id="1370181673">
              <w:marLeft w:val="0"/>
              <w:marRight w:val="0"/>
              <w:marTop w:val="0"/>
              <w:marBottom w:val="0"/>
              <w:divBdr>
                <w:top w:val="none" w:sz="0" w:space="0" w:color="auto"/>
                <w:left w:val="none" w:sz="0" w:space="0" w:color="auto"/>
                <w:bottom w:val="none" w:sz="0" w:space="0" w:color="auto"/>
                <w:right w:val="none" w:sz="0" w:space="0" w:color="auto"/>
              </w:divBdr>
            </w:div>
            <w:div w:id="1332491960">
              <w:marLeft w:val="0"/>
              <w:marRight w:val="0"/>
              <w:marTop w:val="0"/>
              <w:marBottom w:val="0"/>
              <w:divBdr>
                <w:top w:val="none" w:sz="0" w:space="0" w:color="auto"/>
                <w:left w:val="none" w:sz="0" w:space="0" w:color="auto"/>
                <w:bottom w:val="none" w:sz="0" w:space="0" w:color="auto"/>
                <w:right w:val="none" w:sz="0" w:space="0" w:color="auto"/>
              </w:divBdr>
            </w:div>
            <w:div w:id="1474179077">
              <w:marLeft w:val="0"/>
              <w:marRight w:val="0"/>
              <w:marTop w:val="0"/>
              <w:marBottom w:val="0"/>
              <w:divBdr>
                <w:top w:val="none" w:sz="0" w:space="0" w:color="auto"/>
                <w:left w:val="none" w:sz="0" w:space="0" w:color="auto"/>
                <w:bottom w:val="none" w:sz="0" w:space="0" w:color="auto"/>
                <w:right w:val="none" w:sz="0" w:space="0" w:color="auto"/>
              </w:divBdr>
            </w:div>
            <w:div w:id="1119766598">
              <w:marLeft w:val="0"/>
              <w:marRight w:val="0"/>
              <w:marTop w:val="0"/>
              <w:marBottom w:val="0"/>
              <w:divBdr>
                <w:top w:val="none" w:sz="0" w:space="0" w:color="auto"/>
                <w:left w:val="none" w:sz="0" w:space="0" w:color="auto"/>
                <w:bottom w:val="none" w:sz="0" w:space="0" w:color="auto"/>
                <w:right w:val="none" w:sz="0" w:space="0" w:color="auto"/>
              </w:divBdr>
            </w:div>
            <w:div w:id="1445151804">
              <w:marLeft w:val="0"/>
              <w:marRight w:val="0"/>
              <w:marTop w:val="0"/>
              <w:marBottom w:val="0"/>
              <w:divBdr>
                <w:top w:val="none" w:sz="0" w:space="0" w:color="auto"/>
                <w:left w:val="none" w:sz="0" w:space="0" w:color="auto"/>
                <w:bottom w:val="none" w:sz="0" w:space="0" w:color="auto"/>
                <w:right w:val="none" w:sz="0" w:space="0" w:color="auto"/>
              </w:divBdr>
            </w:div>
            <w:div w:id="1253316400">
              <w:marLeft w:val="0"/>
              <w:marRight w:val="0"/>
              <w:marTop w:val="0"/>
              <w:marBottom w:val="0"/>
              <w:divBdr>
                <w:top w:val="none" w:sz="0" w:space="0" w:color="auto"/>
                <w:left w:val="none" w:sz="0" w:space="0" w:color="auto"/>
                <w:bottom w:val="none" w:sz="0" w:space="0" w:color="auto"/>
                <w:right w:val="none" w:sz="0" w:space="0" w:color="auto"/>
              </w:divBdr>
            </w:div>
            <w:div w:id="476533249">
              <w:marLeft w:val="0"/>
              <w:marRight w:val="0"/>
              <w:marTop w:val="0"/>
              <w:marBottom w:val="0"/>
              <w:divBdr>
                <w:top w:val="none" w:sz="0" w:space="0" w:color="auto"/>
                <w:left w:val="none" w:sz="0" w:space="0" w:color="auto"/>
                <w:bottom w:val="none" w:sz="0" w:space="0" w:color="auto"/>
                <w:right w:val="none" w:sz="0" w:space="0" w:color="auto"/>
              </w:divBdr>
            </w:div>
            <w:div w:id="1923178194">
              <w:marLeft w:val="0"/>
              <w:marRight w:val="0"/>
              <w:marTop w:val="0"/>
              <w:marBottom w:val="0"/>
              <w:divBdr>
                <w:top w:val="none" w:sz="0" w:space="0" w:color="auto"/>
                <w:left w:val="none" w:sz="0" w:space="0" w:color="auto"/>
                <w:bottom w:val="none" w:sz="0" w:space="0" w:color="auto"/>
                <w:right w:val="none" w:sz="0" w:space="0" w:color="auto"/>
              </w:divBdr>
            </w:div>
            <w:div w:id="1389449896">
              <w:marLeft w:val="0"/>
              <w:marRight w:val="0"/>
              <w:marTop w:val="0"/>
              <w:marBottom w:val="0"/>
              <w:divBdr>
                <w:top w:val="none" w:sz="0" w:space="0" w:color="auto"/>
                <w:left w:val="none" w:sz="0" w:space="0" w:color="auto"/>
                <w:bottom w:val="none" w:sz="0" w:space="0" w:color="auto"/>
                <w:right w:val="none" w:sz="0" w:space="0" w:color="auto"/>
              </w:divBdr>
            </w:div>
            <w:div w:id="416706452">
              <w:marLeft w:val="0"/>
              <w:marRight w:val="0"/>
              <w:marTop w:val="0"/>
              <w:marBottom w:val="0"/>
              <w:divBdr>
                <w:top w:val="none" w:sz="0" w:space="0" w:color="auto"/>
                <w:left w:val="none" w:sz="0" w:space="0" w:color="auto"/>
                <w:bottom w:val="none" w:sz="0" w:space="0" w:color="auto"/>
                <w:right w:val="none" w:sz="0" w:space="0" w:color="auto"/>
              </w:divBdr>
            </w:div>
            <w:div w:id="712342733">
              <w:marLeft w:val="0"/>
              <w:marRight w:val="0"/>
              <w:marTop w:val="0"/>
              <w:marBottom w:val="0"/>
              <w:divBdr>
                <w:top w:val="none" w:sz="0" w:space="0" w:color="auto"/>
                <w:left w:val="none" w:sz="0" w:space="0" w:color="auto"/>
                <w:bottom w:val="none" w:sz="0" w:space="0" w:color="auto"/>
                <w:right w:val="none" w:sz="0" w:space="0" w:color="auto"/>
              </w:divBdr>
            </w:div>
            <w:div w:id="2108888249">
              <w:marLeft w:val="0"/>
              <w:marRight w:val="0"/>
              <w:marTop w:val="0"/>
              <w:marBottom w:val="0"/>
              <w:divBdr>
                <w:top w:val="none" w:sz="0" w:space="0" w:color="auto"/>
                <w:left w:val="none" w:sz="0" w:space="0" w:color="auto"/>
                <w:bottom w:val="none" w:sz="0" w:space="0" w:color="auto"/>
                <w:right w:val="none" w:sz="0" w:space="0" w:color="auto"/>
              </w:divBdr>
            </w:div>
            <w:div w:id="343015934">
              <w:marLeft w:val="0"/>
              <w:marRight w:val="0"/>
              <w:marTop w:val="0"/>
              <w:marBottom w:val="0"/>
              <w:divBdr>
                <w:top w:val="none" w:sz="0" w:space="0" w:color="auto"/>
                <w:left w:val="none" w:sz="0" w:space="0" w:color="auto"/>
                <w:bottom w:val="none" w:sz="0" w:space="0" w:color="auto"/>
                <w:right w:val="none" w:sz="0" w:space="0" w:color="auto"/>
              </w:divBdr>
            </w:div>
            <w:div w:id="2013994996">
              <w:marLeft w:val="0"/>
              <w:marRight w:val="0"/>
              <w:marTop w:val="0"/>
              <w:marBottom w:val="0"/>
              <w:divBdr>
                <w:top w:val="none" w:sz="0" w:space="0" w:color="auto"/>
                <w:left w:val="none" w:sz="0" w:space="0" w:color="auto"/>
                <w:bottom w:val="none" w:sz="0" w:space="0" w:color="auto"/>
                <w:right w:val="none" w:sz="0" w:space="0" w:color="auto"/>
              </w:divBdr>
            </w:div>
            <w:div w:id="1935016639">
              <w:marLeft w:val="0"/>
              <w:marRight w:val="0"/>
              <w:marTop w:val="0"/>
              <w:marBottom w:val="0"/>
              <w:divBdr>
                <w:top w:val="none" w:sz="0" w:space="0" w:color="auto"/>
                <w:left w:val="none" w:sz="0" w:space="0" w:color="auto"/>
                <w:bottom w:val="none" w:sz="0" w:space="0" w:color="auto"/>
                <w:right w:val="none" w:sz="0" w:space="0" w:color="auto"/>
              </w:divBdr>
            </w:div>
            <w:div w:id="1319728904">
              <w:marLeft w:val="0"/>
              <w:marRight w:val="0"/>
              <w:marTop w:val="0"/>
              <w:marBottom w:val="0"/>
              <w:divBdr>
                <w:top w:val="none" w:sz="0" w:space="0" w:color="auto"/>
                <w:left w:val="none" w:sz="0" w:space="0" w:color="auto"/>
                <w:bottom w:val="none" w:sz="0" w:space="0" w:color="auto"/>
                <w:right w:val="none" w:sz="0" w:space="0" w:color="auto"/>
              </w:divBdr>
            </w:div>
            <w:div w:id="1577323044">
              <w:marLeft w:val="0"/>
              <w:marRight w:val="0"/>
              <w:marTop w:val="0"/>
              <w:marBottom w:val="0"/>
              <w:divBdr>
                <w:top w:val="none" w:sz="0" w:space="0" w:color="auto"/>
                <w:left w:val="none" w:sz="0" w:space="0" w:color="auto"/>
                <w:bottom w:val="none" w:sz="0" w:space="0" w:color="auto"/>
                <w:right w:val="none" w:sz="0" w:space="0" w:color="auto"/>
              </w:divBdr>
            </w:div>
            <w:div w:id="179124593">
              <w:marLeft w:val="0"/>
              <w:marRight w:val="0"/>
              <w:marTop w:val="0"/>
              <w:marBottom w:val="0"/>
              <w:divBdr>
                <w:top w:val="none" w:sz="0" w:space="0" w:color="auto"/>
                <w:left w:val="none" w:sz="0" w:space="0" w:color="auto"/>
                <w:bottom w:val="none" w:sz="0" w:space="0" w:color="auto"/>
                <w:right w:val="none" w:sz="0" w:space="0" w:color="auto"/>
              </w:divBdr>
            </w:div>
            <w:div w:id="842739200">
              <w:marLeft w:val="0"/>
              <w:marRight w:val="0"/>
              <w:marTop w:val="0"/>
              <w:marBottom w:val="0"/>
              <w:divBdr>
                <w:top w:val="none" w:sz="0" w:space="0" w:color="auto"/>
                <w:left w:val="none" w:sz="0" w:space="0" w:color="auto"/>
                <w:bottom w:val="none" w:sz="0" w:space="0" w:color="auto"/>
                <w:right w:val="none" w:sz="0" w:space="0" w:color="auto"/>
              </w:divBdr>
            </w:div>
          </w:divsChild>
        </w:div>
        <w:div w:id="1622154053">
          <w:marLeft w:val="0"/>
          <w:marRight w:val="0"/>
          <w:marTop w:val="0"/>
          <w:marBottom w:val="0"/>
          <w:divBdr>
            <w:top w:val="none" w:sz="0" w:space="0" w:color="auto"/>
            <w:left w:val="none" w:sz="0" w:space="0" w:color="auto"/>
            <w:bottom w:val="none" w:sz="0" w:space="0" w:color="auto"/>
            <w:right w:val="none" w:sz="0" w:space="0" w:color="auto"/>
          </w:divBdr>
          <w:divsChild>
            <w:div w:id="2118789049">
              <w:marLeft w:val="0"/>
              <w:marRight w:val="0"/>
              <w:marTop w:val="0"/>
              <w:marBottom w:val="0"/>
              <w:divBdr>
                <w:top w:val="none" w:sz="0" w:space="0" w:color="auto"/>
                <w:left w:val="none" w:sz="0" w:space="0" w:color="auto"/>
                <w:bottom w:val="none" w:sz="0" w:space="0" w:color="auto"/>
                <w:right w:val="none" w:sz="0" w:space="0" w:color="auto"/>
              </w:divBdr>
            </w:div>
            <w:div w:id="1463843320">
              <w:marLeft w:val="0"/>
              <w:marRight w:val="0"/>
              <w:marTop w:val="0"/>
              <w:marBottom w:val="0"/>
              <w:divBdr>
                <w:top w:val="none" w:sz="0" w:space="0" w:color="auto"/>
                <w:left w:val="none" w:sz="0" w:space="0" w:color="auto"/>
                <w:bottom w:val="none" w:sz="0" w:space="0" w:color="auto"/>
                <w:right w:val="none" w:sz="0" w:space="0" w:color="auto"/>
              </w:divBdr>
            </w:div>
            <w:div w:id="1930314105">
              <w:marLeft w:val="0"/>
              <w:marRight w:val="0"/>
              <w:marTop w:val="0"/>
              <w:marBottom w:val="0"/>
              <w:divBdr>
                <w:top w:val="none" w:sz="0" w:space="0" w:color="auto"/>
                <w:left w:val="none" w:sz="0" w:space="0" w:color="auto"/>
                <w:bottom w:val="none" w:sz="0" w:space="0" w:color="auto"/>
                <w:right w:val="none" w:sz="0" w:space="0" w:color="auto"/>
              </w:divBdr>
            </w:div>
            <w:div w:id="1114789438">
              <w:marLeft w:val="0"/>
              <w:marRight w:val="0"/>
              <w:marTop w:val="0"/>
              <w:marBottom w:val="0"/>
              <w:divBdr>
                <w:top w:val="none" w:sz="0" w:space="0" w:color="auto"/>
                <w:left w:val="none" w:sz="0" w:space="0" w:color="auto"/>
                <w:bottom w:val="none" w:sz="0" w:space="0" w:color="auto"/>
                <w:right w:val="none" w:sz="0" w:space="0" w:color="auto"/>
              </w:divBdr>
            </w:div>
            <w:div w:id="1993093237">
              <w:marLeft w:val="0"/>
              <w:marRight w:val="0"/>
              <w:marTop w:val="0"/>
              <w:marBottom w:val="0"/>
              <w:divBdr>
                <w:top w:val="none" w:sz="0" w:space="0" w:color="auto"/>
                <w:left w:val="none" w:sz="0" w:space="0" w:color="auto"/>
                <w:bottom w:val="none" w:sz="0" w:space="0" w:color="auto"/>
                <w:right w:val="none" w:sz="0" w:space="0" w:color="auto"/>
              </w:divBdr>
            </w:div>
            <w:div w:id="1071267888">
              <w:marLeft w:val="0"/>
              <w:marRight w:val="0"/>
              <w:marTop w:val="0"/>
              <w:marBottom w:val="0"/>
              <w:divBdr>
                <w:top w:val="none" w:sz="0" w:space="0" w:color="auto"/>
                <w:left w:val="none" w:sz="0" w:space="0" w:color="auto"/>
                <w:bottom w:val="none" w:sz="0" w:space="0" w:color="auto"/>
                <w:right w:val="none" w:sz="0" w:space="0" w:color="auto"/>
              </w:divBdr>
            </w:div>
            <w:div w:id="366679412">
              <w:marLeft w:val="0"/>
              <w:marRight w:val="0"/>
              <w:marTop w:val="0"/>
              <w:marBottom w:val="0"/>
              <w:divBdr>
                <w:top w:val="none" w:sz="0" w:space="0" w:color="auto"/>
                <w:left w:val="none" w:sz="0" w:space="0" w:color="auto"/>
                <w:bottom w:val="none" w:sz="0" w:space="0" w:color="auto"/>
                <w:right w:val="none" w:sz="0" w:space="0" w:color="auto"/>
              </w:divBdr>
            </w:div>
            <w:div w:id="1942763648">
              <w:marLeft w:val="0"/>
              <w:marRight w:val="0"/>
              <w:marTop w:val="0"/>
              <w:marBottom w:val="0"/>
              <w:divBdr>
                <w:top w:val="none" w:sz="0" w:space="0" w:color="auto"/>
                <w:left w:val="none" w:sz="0" w:space="0" w:color="auto"/>
                <w:bottom w:val="none" w:sz="0" w:space="0" w:color="auto"/>
                <w:right w:val="none" w:sz="0" w:space="0" w:color="auto"/>
              </w:divBdr>
            </w:div>
            <w:div w:id="123889452">
              <w:marLeft w:val="0"/>
              <w:marRight w:val="0"/>
              <w:marTop w:val="0"/>
              <w:marBottom w:val="0"/>
              <w:divBdr>
                <w:top w:val="none" w:sz="0" w:space="0" w:color="auto"/>
                <w:left w:val="none" w:sz="0" w:space="0" w:color="auto"/>
                <w:bottom w:val="none" w:sz="0" w:space="0" w:color="auto"/>
                <w:right w:val="none" w:sz="0" w:space="0" w:color="auto"/>
              </w:divBdr>
            </w:div>
            <w:div w:id="1534149839">
              <w:marLeft w:val="0"/>
              <w:marRight w:val="0"/>
              <w:marTop w:val="0"/>
              <w:marBottom w:val="0"/>
              <w:divBdr>
                <w:top w:val="none" w:sz="0" w:space="0" w:color="auto"/>
                <w:left w:val="none" w:sz="0" w:space="0" w:color="auto"/>
                <w:bottom w:val="none" w:sz="0" w:space="0" w:color="auto"/>
                <w:right w:val="none" w:sz="0" w:space="0" w:color="auto"/>
              </w:divBdr>
            </w:div>
            <w:div w:id="627051107">
              <w:marLeft w:val="0"/>
              <w:marRight w:val="0"/>
              <w:marTop w:val="0"/>
              <w:marBottom w:val="0"/>
              <w:divBdr>
                <w:top w:val="none" w:sz="0" w:space="0" w:color="auto"/>
                <w:left w:val="none" w:sz="0" w:space="0" w:color="auto"/>
                <w:bottom w:val="none" w:sz="0" w:space="0" w:color="auto"/>
                <w:right w:val="none" w:sz="0" w:space="0" w:color="auto"/>
              </w:divBdr>
            </w:div>
            <w:div w:id="1109815674">
              <w:marLeft w:val="0"/>
              <w:marRight w:val="0"/>
              <w:marTop w:val="0"/>
              <w:marBottom w:val="0"/>
              <w:divBdr>
                <w:top w:val="none" w:sz="0" w:space="0" w:color="auto"/>
                <w:left w:val="none" w:sz="0" w:space="0" w:color="auto"/>
                <w:bottom w:val="none" w:sz="0" w:space="0" w:color="auto"/>
                <w:right w:val="none" w:sz="0" w:space="0" w:color="auto"/>
              </w:divBdr>
            </w:div>
            <w:div w:id="1837766679">
              <w:marLeft w:val="0"/>
              <w:marRight w:val="0"/>
              <w:marTop w:val="0"/>
              <w:marBottom w:val="0"/>
              <w:divBdr>
                <w:top w:val="none" w:sz="0" w:space="0" w:color="auto"/>
                <w:left w:val="none" w:sz="0" w:space="0" w:color="auto"/>
                <w:bottom w:val="none" w:sz="0" w:space="0" w:color="auto"/>
                <w:right w:val="none" w:sz="0" w:space="0" w:color="auto"/>
              </w:divBdr>
            </w:div>
            <w:div w:id="1267230140">
              <w:marLeft w:val="0"/>
              <w:marRight w:val="0"/>
              <w:marTop w:val="0"/>
              <w:marBottom w:val="0"/>
              <w:divBdr>
                <w:top w:val="none" w:sz="0" w:space="0" w:color="auto"/>
                <w:left w:val="none" w:sz="0" w:space="0" w:color="auto"/>
                <w:bottom w:val="none" w:sz="0" w:space="0" w:color="auto"/>
                <w:right w:val="none" w:sz="0" w:space="0" w:color="auto"/>
              </w:divBdr>
            </w:div>
            <w:div w:id="1865168622">
              <w:marLeft w:val="0"/>
              <w:marRight w:val="0"/>
              <w:marTop w:val="0"/>
              <w:marBottom w:val="0"/>
              <w:divBdr>
                <w:top w:val="none" w:sz="0" w:space="0" w:color="auto"/>
                <w:left w:val="none" w:sz="0" w:space="0" w:color="auto"/>
                <w:bottom w:val="none" w:sz="0" w:space="0" w:color="auto"/>
                <w:right w:val="none" w:sz="0" w:space="0" w:color="auto"/>
              </w:divBdr>
            </w:div>
            <w:div w:id="1382368540">
              <w:marLeft w:val="0"/>
              <w:marRight w:val="0"/>
              <w:marTop w:val="0"/>
              <w:marBottom w:val="0"/>
              <w:divBdr>
                <w:top w:val="none" w:sz="0" w:space="0" w:color="auto"/>
                <w:left w:val="none" w:sz="0" w:space="0" w:color="auto"/>
                <w:bottom w:val="none" w:sz="0" w:space="0" w:color="auto"/>
                <w:right w:val="none" w:sz="0" w:space="0" w:color="auto"/>
              </w:divBdr>
            </w:div>
            <w:div w:id="1762680272">
              <w:marLeft w:val="0"/>
              <w:marRight w:val="0"/>
              <w:marTop w:val="0"/>
              <w:marBottom w:val="0"/>
              <w:divBdr>
                <w:top w:val="none" w:sz="0" w:space="0" w:color="auto"/>
                <w:left w:val="none" w:sz="0" w:space="0" w:color="auto"/>
                <w:bottom w:val="none" w:sz="0" w:space="0" w:color="auto"/>
                <w:right w:val="none" w:sz="0" w:space="0" w:color="auto"/>
              </w:divBdr>
            </w:div>
            <w:div w:id="400368910">
              <w:marLeft w:val="0"/>
              <w:marRight w:val="0"/>
              <w:marTop w:val="0"/>
              <w:marBottom w:val="0"/>
              <w:divBdr>
                <w:top w:val="none" w:sz="0" w:space="0" w:color="auto"/>
                <w:left w:val="none" w:sz="0" w:space="0" w:color="auto"/>
                <w:bottom w:val="none" w:sz="0" w:space="0" w:color="auto"/>
                <w:right w:val="none" w:sz="0" w:space="0" w:color="auto"/>
              </w:divBdr>
            </w:div>
            <w:div w:id="1726563726">
              <w:marLeft w:val="0"/>
              <w:marRight w:val="0"/>
              <w:marTop w:val="0"/>
              <w:marBottom w:val="0"/>
              <w:divBdr>
                <w:top w:val="none" w:sz="0" w:space="0" w:color="auto"/>
                <w:left w:val="none" w:sz="0" w:space="0" w:color="auto"/>
                <w:bottom w:val="none" w:sz="0" w:space="0" w:color="auto"/>
                <w:right w:val="none" w:sz="0" w:space="0" w:color="auto"/>
              </w:divBdr>
            </w:div>
            <w:div w:id="1959753549">
              <w:marLeft w:val="0"/>
              <w:marRight w:val="0"/>
              <w:marTop w:val="0"/>
              <w:marBottom w:val="0"/>
              <w:divBdr>
                <w:top w:val="none" w:sz="0" w:space="0" w:color="auto"/>
                <w:left w:val="none" w:sz="0" w:space="0" w:color="auto"/>
                <w:bottom w:val="none" w:sz="0" w:space="0" w:color="auto"/>
                <w:right w:val="none" w:sz="0" w:space="0" w:color="auto"/>
              </w:divBdr>
            </w:div>
          </w:divsChild>
        </w:div>
        <w:div w:id="608975266">
          <w:marLeft w:val="0"/>
          <w:marRight w:val="0"/>
          <w:marTop w:val="0"/>
          <w:marBottom w:val="0"/>
          <w:divBdr>
            <w:top w:val="none" w:sz="0" w:space="0" w:color="auto"/>
            <w:left w:val="none" w:sz="0" w:space="0" w:color="auto"/>
            <w:bottom w:val="none" w:sz="0" w:space="0" w:color="auto"/>
            <w:right w:val="none" w:sz="0" w:space="0" w:color="auto"/>
          </w:divBdr>
          <w:divsChild>
            <w:div w:id="2030909152">
              <w:marLeft w:val="0"/>
              <w:marRight w:val="0"/>
              <w:marTop w:val="0"/>
              <w:marBottom w:val="0"/>
              <w:divBdr>
                <w:top w:val="none" w:sz="0" w:space="0" w:color="auto"/>
                <w:left w:val="none" w:sz="0" w:space="0" w:color="auto"/>
                <w:bottom w:val="none" w:sz="0" w:space="0" w:color="auto"/>
                <w:right w:val="none" w:sz="0" w:space="0" w:color="auto"/>
              </w:divBdr>
            </w:div>
            <w:div w:id="429929509">
              <w:marLeft w:val="0"/>
              <w:marRight w:val="0"/>
              <w:marTop w:val="0"/>
              <w:marBottom w:val="0"/>
              <w:divBdr>
                <w:top w:val="none" w:sz="0" w:space="0" w:color="auto"/>
                <w:left w:val="none" w:sz="0" w:space="0" w:color="auto"/>
                <w:bottom w:val="none" w:sz="0" w:space="0" w:color="auto"/>
                <w:right w:val="none" w:sz="0" w:space="0" w:color="auto"/>
              </w:divBdr>
            </w:div>
            <w:div w:id="563176450">
              <w:marLeft w:val="0"/>
              <w:marRight w:val="0"/>
              <w:marTop w:val="0"/>
              <w:marBottom w:val="0"/>
              <w:divBdr>
                <w:top w:val="none" w:sz="0" w:space="0" w:color="auto"/>
                <w:left w:val="none" w:sz="0" w:space="0" w:color="auto"/>
                <w:bottom w:val="none" w:sz="0" w:space="0" w:color="auto"/>
                <w:right w:val="none" w:sz="0" w:space="0" w:color="auto"/>
              </w:divBdr>
            </w:div>
            <w:div w:id="990519388">
              <w:marLeft w:val="0"/>
              <w:marRight w:val="0"/>
              <w:marTop w:val="0"/>
              <w:marBottom w:val="0"/>
              <w:divBdr>
                <w:top w:val="none" w:sz="0" w:space="0" w:color="auto"/>
                <w:left w:val="none" w:sz="0" w:space="0" w:color="auto"/>
                <w:bottom w:val="none" w:sz="0" w:space="0" w:color="auto"/>
                <w:right w:val="none" w:sz="0" w:space="0" w:color="auto"/>
              </w:divBdr>
            </w:div>
            <w:div w:id="1700667350">
              <w:marLeft w:val="0"/>
              <w:marRight w:val="0"/>
              <w:marTop w:val="0"/>
              <w:marBottom w:val="0"/>
              <w:divBdr>
                <w:top w:val="none" w:sz="0" w:space="0" w:color="auto"/>
                <w:left w:val="none" w:sz="0" w:space="0" w:color="auto"/>
                <w:bottom w:val="none" w:sz="0" w:space="0" w:color="auto"/>
                <w:right w:val="none" w:sz="0" w:space="0" w:color="auto"/>
              </w:divBdr>
            </w:div>
            <w:div w:id="1062681958">
              <w:marLeft w:val="0"/>
              <w:marRight w:val="0"/>
              <w:marTop w:val="0"/>
              <w:marBottom w:val="0"/>
              <w:divBdr>
                <w:top w:val="none" w:sz="0" w:space="0" w:color="auto"/>
                <w:left w:val="none" w:sz="0" w:space="0" w:color="auto"/>
                <w:bottom w:val="none" w:sz="0" w:space="0" w:color="auto"/>
                <w:right w:val="none" w:sz="0" w:space="0" w:color="auto"/>
              </w:divBdr>
            </w:div>
            <w:div w:id="321129582">
              <w:marLeft w:val="0"/>
              <w:marRight w:val="0"/>
              <w:marTop w:val="0"/>
              <w:marBottom w:val="0"/>
              <w:divBdr>
                <w:top w:val="none" w:sz="0" w:space="0" w:color="auto"/>
                <w:left w:val="none" w:sz="0" w:space="0" w:color="auto"/>
                <w:bottom w:val="none" w:sz="0" w:space="0" w:color="auto"/>
                <w:right w:val="none" w:sz="0" w:space="0" w:color="auto"/>
              </w:divBdr>
            </w:div>
            <w:div w:id="1969622873">
              <w:marLeft w:val="0"/>
              <w:marRight w:val="0"/>
              <w:marTop w:val="0"/>
              <w:marBottom w:val="0"/>
              <w:divBdr>
                <w:top w:val="none" w:sz="0" w:space="0" w:color="auto"/>
                <w:left w:val="none" w:sz="0" w:space="0" w:color="auto"/>
                <w:bottom w:val="none" w:sz="0" w:space="0" w:color="auto"/>
                <w:right w:val="none" w:sz="0" w:space="0" w:color="auto"/>
              </w:divBdr>
            </w:div>
            <w:div w:id="668630632">
              <w:marLeft w:val="0"/>
              <w:marRight w:val="0"/>
              <w:marTop w:val="0"/>
              <w:marBottom w:val="0"/>
              <w:divBdr>
                <w:top w:val="none" w:sz="0" w:space="0" w:color="auto"/>
                <w:left w:val="none" w:sz="0" w:space="0" w:color="auto"/>
                <w:bottom w:val="none" w:sz="0" w:space="0" w:color="auto"/>
                <w:right w:val="none" w:sz="0" w:space="0" w:color="auto"/>
              </w:divBdr>
            </w:div>
            <w:div w:id="29654357">
              <w:marLeft w:val="0"/>
              <w:marRight w:val="0"/>
              <w:marTop w:val="0"/>
              <w:marBottom w:val="0"/>
              <w:divBdr>
                <w:top w:val="none" w:sz="0" w:space="0" w:color="auto"/>
                <w:left w:val="none" w:sz="0" w:space="0" w:color="auto"/>
                <w:bottom w:val="none" w:sz="0" w:space="0" w:color="auto"/>
                <w:right w:val="none" w:sz="0" w:space="0" w:color="auto"/>
              </w:divBdr>
            </w:div>
            <w:div w:id="1436755983">
              <w:marLeft w:val="0"/>
              <w:marRight w:val="0"/>
              <w:marTop w:val="0"/>
              <w:marBottom w:val="0"/>
              <w:divBdr>
                <w:top w:val="none" w:sz="0" w:space="0" w:color="auto"/>
                <w:left w:val="none" w:sz="0" w:space="0" w:color="auto"/>
                <w:bottom w:val="none" w:sz="0" w:space="0" w:color="auto"/>
                <w:right w:val="none" w:sz="0" w:space="0" w:color="auto"/>
              </w:divBdr>
            </w:div>
            <w:div w:id="1688365357">
              <w:marLeft w:val="0"/>
              <w:marRight w:val="0"/>
              <w:marTop w:val="0"/>
              <w:marBottom w:val="0"/>
              <w:divBdr>
                <w:top w:val="none" w:sz="0" w:space="0" w:color="auto"/>
                <w:left w:val="none" w:sz="0" w:space="0" w:color="auto"/>
                <w:bottom w:val="none" w:sz="0" w:space="0" w:color="auto"/>
                <w:right w:val="none" w:sz="0" w:space="0" w:color="auto"/>
              </w:divBdr>
            </w:div>
            <w:div w:id="236594634">
              <w:marLeft w:val="0"/>
              <w:marRight w:val="0"/>
              <w:marTop w:val="0"/>
              <w:marBottom w:val="0"/>
              <w:divBdr>
                <w:top w:val="none" w:sz="0" w:space="0" w:color="auto"/>
                <w:left w:val="none" w:sz="0" w:space="0" w:color="auto"/>
                <w:bottom w:val="none" w:sz="0" w:space="0" w:color="auto"/>
                <w:right w:val="none" w:sz="0" w:space="0" w:color="auto"/>
              </w:divBdr>
            </w:div>
            <w:div w:id="1071319129">
              <w:marLeft w:val="0"/>
              <w:marRight w:val="0"/>
              <w:marTop w:val="0"/>
              <w:marBottom w:val="0"/>
              <w:divBdr>
                <w:top w:val="none" w:sz="0" w:space="0" w:color="auto"/>
                <w:left w:val="none" w:sz="0" w:space="0" w:color="auto"/>
                <w:bottom w:val="none" w:sz="0" w:space="0" w:color="auto"/>
                <w:right w:val="none" w:sz="0" w:space="0" w:color="auto"/>
              </w:divBdr>
            </w:div>
            <w:div w:id="996112062">
              <w:marLeft w:val="0"/>
              <w:marRight w:val="0"/>
              <w:marTop w:val="0"/>
              <w:marBottom w:val="0"/>
              <w:divBdr>
                <w:top w:val="none" w:sz="0" w:space="0" w:color="auto"/>
                <w:left w:val="none" w:sz="0" w:space="0" w:color="auto"/>
                <w:bottom w:val="none" w:sz="0" w:space="0" w:color="auto"/>
                <w:right w:val="none" w:sz="0" w:space="0" w:color="auto"/>
              </w:divBdr>
            </w:div>
            <w:div w:id="1208226024">
              <w:marLeft w:val="0"/>
              <w:marRight w:val="0"/>
              <w:marTop w:val="0"/>
              <w:marBottom w:val="0"/>
              <w:divBdr>
                <w:top w:val="none" w:sz="0" w:space="0" w:color="auto"/>
                <w:left w:val="none" w:sz="0" w:space="0" w:color="auto"/>
                <w:bottom w:val="none" w:sz="0" w:space="0" w:color="auto"/>
                <w:right w:val="none" w:sz="0" w:space="0" w:color="auto"/>
              </w:divBdr>
            </w:div>
            <w:div w:id="1397893635">
              <w:marLeft w:val="0"/>
              <w:marRight w:val="0"/>
              <w:marTop w:val="0"/>
              <w:marBottom w:val="0"/>
              <w:divBdr>
                <w:top w:val="none" w:sz="0" w:space="0" w:color="auto"/>
                <w:left w:val="none" w:sz="0" w:space="0" w:color="auto"/>
                <w:bottom w:val="none" w:sz="0" w:space="0" w:color="auto"/>
                <w:right w:val="none" w:sz="0" w:space="0" w:color="auto"/>
              </w:divBdr>
            </w:div>
            <w:div w:id="367075344">
              <w:marLeft w:val="0"/>
              <w:marRight w:val="0"/>
              <w:marTop w:val="0"/>
              <w:marBottom w:val="0"/>
              <w:divBdr>
                <w:top w:val="none" w:sz="0" w:space="0" w:color="auto"/>
                <w:left w:val="none" w:sz="0" w:space="0" w:color="auto"/>
                <w:bottom w:val="none" w:sz="0" w:space="0" w:color="auto"/>
                <w:right w:val="none" w:sz="0" w:space="0" w:color="auto"/>
              </w:divBdr>
            </w:div>
            <w:div w:id="594939821">
              <w:marLeft w:val="0"/>
              <w:marRight w:val="0"/>
              <w:marTop w:val="0"/>
              <w:marBottom w:val="0"/>
              <w:divBdr>
                <w:top w:val="none" w:sz="0" w:space="0" w:color="auto"/>
                <w:left w:val="none" w:sz="0" w:space="0" w:color="auto"/>
                <w:bottom w:val="none" w:sz="0" w:space="0" w:color="auto"/>
                <w:right w:val="none" w:sz="0" w:space="0" w:color="auto"/>
              </w:divBdr>
            </w:div>
            <w:div w:id="1096554725">
              <w:marLeft w:val="0"/>
              <w:marRight w:val="0"/>
              <w:marTop w:val="0"/>
              <w:marBottom w:val="0"/>
              <w:divBdr>
                <w:top w:val="none" w:sz="0" w:space="0" w:color="auto"/>
                <w:left w:val="none" w:sz="0" w:space="0" w:color="auto"/>
                <w:bottom w:val="none" w:sz="0" w:space="0" w:color="auto"/>
                <w:right w:val="none" w:sz="0" w:space="0" w:color="auto"/>
              </w:divBdr>
            </w:div>
            <w:div w:id="1964185909">
              <w:marLeft w:val="0"/>
              <w:marRight w:val="0"/>
              <w:marTop w:val="0"/>
              <w:marBottom w:val="0"/>
              <w:divBdr>
                <w:top w:val="none" w:sz="0" w:space="0" w:color="auto"/>
                <w:left w:val="none" w:sz="0" w:space="0" w:color="auto"/>
                <w:bottom w:val="none" w:sz="0" w:space="0" w:color="auto"/>
                <w:right w:val="none" w:sz="0" w:space="0" w:color="auto"/>
              </w:divBdr>
            </w:div>
          </w:divsChild>
        </w:div>
        <w:div w:id="553782582">
          <w:marLeft w:val="0"/>
          <w:marRight w:val="0"/>
          <w:marTop w:val="0"/>
          <w:marBottom w:val="0"/>
          <w:divBdr>
            <w:top w:val="none" w:sz="0" w:space="0" w:color="auto"/>
            <w:left w:val="none" w:sz="0" w:space="0" w:color="auto"/>
            <w:bottom w:val="none" w:sz="0" w:space="0" w:color="auto"/>
            <w:right w:val="none" w:sz="0" w:space="0" w:color="auto"/>
          </w:divBdr>
          <w:divsChild>
            <w:div w:id="2141260448">
              <w:marLeft w:val="0"/>
              <w:marRight w:val="0"/>
              <w:marTop w:val="0"/>
              <w:marBottom w:val="0"/>
              <w:divBdr>
                <w:top w:val="none" w:sz="0" w:space="0" w:color="auto"/>
                <w:left w:val="none" w:sz="0" w:space="0" w:color="auto"/>
                <w:bottom w:val="none" w:sz="0" w:space="0" w:color="auto"/>
                <w:right w:val="none" w:sz="0" w:space="0" w:color="auto"/>
              </w:divBdr>
            </w:div>
            <w:div w:id="792675778">
              <w:marLeft w:val="0"/>
              <w:marRight w:val="0"/>
              <w:marTop w:val="0"/>
              <w:marBottom w:val="0"/>
              <w:divBdr>
                <w:top w:val="none" w:sz="0" w:space="0" w:color="auto"/>
                <w:left w:val="none" w:sz="0" w:space="0" w:color="auto"/>
                <w:bottom w:val="none" w:sz="0" w:space="0" w:color="auto"/>
                <w:right w:val="none" w:sz="0" w:space="0" w:color="auto"/>
              </w:divBdr>
            </w:div>
            <w:div w:id="418254185">
              <w:marLeft w:val="0"/>
              <w:marRight w:val="0"/>
              <w:marTop w:val="0"/>
              <w:marBottom w:val="0"/>
              <w:divBdr>
                <w:top w:val="none" w:sz="0" w:space="0" w:color="auto"/>
                <w:left w:val="none" w:sz="0" w:space="0" w:color="auto"/>
                <w:bottom w:val="none" w:sz="0" w:space="0" w:color="auto"/>
                <w:right w:val="none" w:sz="0" w:space="0" w:color="auto"/>
              </w:divBdr>
            </w:div>
            <w:div w:id="72434831">
              <w:marLeft w:val="0"/>
              <w:marRight w:val="0"/>
              <w:marTop w:val="0"/>
              <w:marBottom w:val="0"/>
              <w:divBdr>
                <w:top w:val="none" w:sz="0" w:space="0" w:color="auto"/>
                <w:left w:val="none" w:sz="0" w:space="0" w:color="auto"/>
                <w:bottom w:val="none" w:sz="0" w:space="0" w:color="auto"/>
                <w:right w:val="none" w:sz="0" w:space="0" w:color="auto"/>
              </w:divBdr>
            </w:div>
            <w:div w:id="200365622">
              <w:marLeft w:val="0"/>
              <w:marRight w:val="0"/>
              <w:marTop w:val="0"/>
              <w:marBottom w:val="0"/>
              <w:divBdr>
                <w:top w:val="none" w:sz="0" w:space="0" w:color="auto"/>
                <w:left w:val="none" w:sz="0" w:space="0" w:color="auto"/>
                <w:bottom w:val="none" w:sz="0" w:space="0" w:color="auto"/>
                <w:right w:val="none" w:sz="0" w:space="0" w:color="auto"/>
              </w:divBdr>
            </w:div>
            <w:div w:id="1688867866">
              <w:marLeft w:val="0"/>
              <w:marRight w:val="0"/>
              <w:marTop w:val="0"/>
              <w:marBottom w:val="0"/>
              <w:divBdr>
                <w:top w:val="none" w:sz="0" w:space="0" w:color="auto"/>
                <w:left w:val="none" w:sz="0" w:space="0" w:color="auto"/>
                <w:bottom w:val="none" w:sz="0" w:space="0" w:color="auto"/>
                <w:right w:val="none" w:sz="0" w:space="0" w:color="auto"/>
              </w:divBdr>
            </w:div>
            <w:div w:id="923102808">
              <w:marLeft w:val="0"/>
              <w:marRight w:val="0"/>
              <w:marTop w:val="0"/>
              <w:marBottom w:val="0"/>
              <w:divBdr>
                <w:top w:val="none" w:sz="0" w:space="0" w:color="auto"/>
                <w:left w:val="none" w:sz="0" w:space="0" w:color="auto"/>
                <w:bottom w:val="none" w:sz="0" w:space="0" w:color="auto"/>
                <w:right w:val="none" w:sz="0" w:space="0" w:color="auto"/>
              </w:divBdr>
            </w:div>
            <w:div w:id="1354258658">
              <w:marLeft w:val="0"/>
              <w:marRight w:val="0"/>
              <w:marTop w:val="0"/>
              <w:marBottom w:val="0"/>
              <w:divBdr>
                <w:top w:val="none" w:sz="0" w:space="0" w:color="auto"/>
                <w:left w:val="none" w:sz="0" w:space="0" w:color="auto"/>
                <w:bottom w:val="none" w:sz="0" w:space="0" w:color="auto"/>
                <w:right w:val="none" w:sz="0" w:space="0" w:color="auto"/>
              </w:divBdr>
            </w:div>
            <w:div w:id="76176733">
              <w:marLeft w:val="0"/>
              <w:marRight w:val="0"/>
              <w:marTop w:val="0"/>
              <w:marBottom w:val="0"/>
              <w:divBdr>
                <w:top w:val="none" w:sz="0" w:space="0" w:color="auto"/>
                <w:left w:val="none" w:sz="0" w:space="0" w:color="auto"/>
                <w:bottom w:val="none" w:sz="0" w:space="0" w:color="auto"/>
                <w:right w:val="none" w:sz="0" w:space="0" w:color="auto"/>
              </w:divBdr>
            </w:div>
            <w:div w:id="1841043430">
              <w:marLeft w:val="0"/>
              <w:marRight w:val="0"/>
              <w:marTop w:val="0"/>
              <w:marBottom w:val="0"/>
              <w:divBdr>
                <w:top w:val="none" w:sz="0" w:space="0" w:color="auto"/>
                <w:left w:val="none" w:sz="0" w:space="0" w:color="auto"/>
                <w:bottom w:val="none" w:sz="0" w:space="0" w:color="auto"/>
                <w:right w:val="none" w:sz="0" w:space="0" w:color="auto"/>
              </w:divBdr>
            </w:div>
            <w:div w:id="911159916">
              <w:marLeft w:val="0"/>
              <w:marRight w:val="0"/>
              <w:marTop w:val="0"/>
              <w:marBottom w:val="0"/>
              <w:divBdr>
                <w:top w:val="none" w:sz="0" w:space="0" w:color="auto"/>
                <w:left w:val="none" w:sz="0" w:space="0" w:color="auto"/>
                <w:bottom w:val="none" w:sz="0" w:space="0" w:color="auto"/>
                <w:right w:val="none" w:sz="0" w:space="0" w:color="auto"/>
              </w:divBdr>
            </w:div>
            <w:div w:id="1452820369">
              <w:marLeft w:val="0"/>
              <w:marRight w:val="0"/>
              <w:marTop w:val="0"/>
              <w:marBottom w:val="0"/>
              <w:divBdr>
                <w:top w:val="none" w:sz="0" w:space="0" w:color="auto"/>
                <w:left w:val="none" w:sz="0" w:space="0" w:color="auto"/>
                <w:bottom w:val="none" w:sz="0" w:space="0" w:color="auto"/>
                <w:right w:val="none" w:sz="0" w:space="0" w:color="auto"/>
              </w:divBdr>
            </w:div>
            <w:div w:id="1884629895">
              <w:marLeft w:val="0"/>
              <w:marRight w:val="0"/>
              <w:marTop w:val="0"/>
              <w:marBottom w:val="0"/>
              <w:divBdr>
                <w:top w:val="none" w:sz="0" w:space="0" w:color="auto"/>
                <w:left w:val="none" w:sz="0" w:space="0" w:color="auto"/>
                <w:bottom w:val="none" w:sz="0" w:space="0" w:color="auto"/>
                <w:right w:val="none" w:sz="0" w:space="0" w:color="auto"/>
              </w:divBdr>
            </w:div>
            <w:div w:id="488444254">
              <w:marLeft w:val="0"/>
              <w:marRight w:val="0"/>
              <w:marTop w:val="0"/>
              <w:marBottom w:val="0"/>
              <w:divBdr>
                <w:top w:val="none" w:sz="0" w:space="0" w:color="auto"/>
                <w:left w:val="none" w:sz="0" w:space="0" w:color="auto"/>
                <w:bottom w:val="none" w:sz="0" w:space="0" w:color="auto"/>
                <w:right w:val="none" w:sz="0" w:space="0" w:color="auto"/>
              </w:divBdr>
            </w:div>
            <w:div w:id="188422098">
              <w:marLeft w:val="0"/>
              <w:marRight w:val="0"/>
              <w:marTop w:val="0"/>
              <w:marBottom w:val="0"/>
              <w:divBdr>
                <w:top w:val="none" w:sz="0" w:space="0" w:color="auto"/>
                <w:left w:val="none" w:sz="0" w:space="0" w:color="auto"/>
                <w:bottom w:val="none" w:sz="0" w:space="0" w:color="auto"/>
                <w:right w:val="none" w:sz="0" w:space="0" w:color="auto"/>
              </w:divBdr>
            </w:div>
            <w:div w:id="844126985">
              <w:marLeft w:val="0"/>
              <w:marRight w:val="0"/>
              <w:marTop w:val="0"/>
              <w:marBottom w:val="0"/>
              <w:divBdr>
                <w:top w:val="none" w:sz="0" w:space="0" w:color="auto"/>
                <w:left w:val="none" w:sz="0" w:space="0" w:color="auto"/>
                <w:bottom w:val="none" w:sz="0" w:space="0" w:color="auto"/>
                <w:right w:val="none" w:sz="0" w:space="0" w:color="auto"/>
              </w:divBdr>
            </w:div>
            <w:div w:id="740446072">
              <w:marLeft w:val="0"/>
              <w:marRight w:val="0"/>
              <w:marTop w:val="0"/>
              <w:marBottom w:val="0"/>
              <w:divBdr>
                <w:top w:val="none" w:sz="0" w:space="0" w:color="auto"/>
                <w:left w:val="none" w:sz="0" w:space="0" w:color="auto"/>
                <w:bottom w:val="none" w:sz="0" w:space="0" w:color="auto"/>
                <w:right w:val="none" w:sz="0" w:space="0" w:color="auto"/>
              </w:divBdr>
            </w:div>
            <w:div w:id="1627807597">
              <w:marLeft w:val="0"/>
              <w:marRight w:val="0"/>
              <w:marTop w:val="0"/>
              <w:marBottom w:val="0"/>
              <w:divBdr>
                <w:top w:val="none" w:sz="0" w:space="0" w:color="auto"/>
                <w:left w:val="none" w:sz="0" w:space="0" w:color="auto"/>
                <w:bottom w:val="none" w:sz="0" w:space="0" w:color="auto"/>
                <w:right w:val="none" w:sz="0" w:space="0" w:color="auto"/>
              </w:divBdr>
            </w:div>
            <w:div w:id="219023471">
              <w:marLeft w:val="0"/>
              <w:marRight w:val="0"/>
              <w:marTop w:val="0"/>
              <w:marBottom w:val="0"/>
              <w:divBdr>
                <w:top w:val="none" w:sz="0" w:space="0" w:color="auto"/>
                <w:left w:val="none" w:sz="0" w:space="0" w:color="auto"/>
                <w:bottom w:val="none" w:sz="0" w:space="0" w:color="auto"/>
                <w:right w:val="none" w:sz="0" w:space="0" w:color="auto"/>
              </w:divBdr>
            </w:div>
          </w:divsChild>
        </w:div>
        <w:div w:id="1585146960">
          <w:marLeft w:val="0"/>
          <w:marRight w:val="0"/>
          <w:marTop w:val="0"/>
          <w:marBottom w:val="0"/>
          <w:divBdr>
            <w:top w:val="none" w:sz="0" w:space="0" w:color="auto"/>
            <w:left w:val="none" w:sz="0" w:space="0" w:color="auto"/>
            <w:bottom w:val="none" w:sz="0" w:space="0" w:color="auto"/>
            <w:right w:val="none" w:sz="0" w:space="0" w:color="auto"/>
          </w:divBdr>
          <w:divsChild>
            <w:div w:id="1202521927">
              <w:marLeft w:val="0"/>
              <w:marRight w:val="0"/>
              <w:marTop w:val="0"/>
              <w:marBottom w:val="0"/>
              <w:divBdr>
                <w:top w:val="none" w:sz="0" w:space="0" w:color="auto"/>
                <w:left w:val="none" w:sz="0" w:space="0" w:color="auto"/>
                <w:bottom w:val="none" w:sz="0" w:space="0" w:color="auto"/>
                <w:right w:val="none" w:sz="0" w:space="0" w:color="auto"/>
              </w:divBdr>
            </w:div>
            <w:div w:id="1482192678">
              <w:marLeft w:val="0"/>
              <w:marRight w:val="0"/>
              <w:marTop w:val="0"/>
              <w:marBottom w:val="0"/>
              <w:divBdr>
                <w:top w:val="none" w:sz="0" w:space="0" w:color="auto"/>
                <w:left w:val="none" w:sz="0" w:space="0" w:color="auto"/>
                <w:bottom w:val="none" w:sz="0" w:space="0" w:color="auto"/>
                <w:right w:val="none" w:sz="0" w:space="0" w:color="auto"/>
              </w:divBdr>
            </w:div>
            <w:div w:id="1495145289">
              <w:marLeft w:val="0"/>
              <w:marRight w:val="0"/>
              <w:marTop w:val="0"/>
              <w:marBottom w:val="0"/>
              <w:divBdr>
                <w:top w:val="none" w:sz="0" w:space="0" w:color="auto"/>
                <w:left w:val="none" w:sz="0" w:space="0" w:color="auto"/>
                <w:bottom w:val="none" w:sz="0" w:space="0" w:color="auto"/>
                <w:right w:val="none" w:sz="0" w:space="0" w:color="auto"/>
              </w:divBdr>
            </w:div>
            <w:div w:id="1035815680">
              <w:marLeft w:val="0"/>
              <w:marRight w:val="0"/>
              <w:marTop w:val="0"/>
              <w:marBottom w:val="0"/>
              <w:divBdr>
                <w:top w:val="none" w:sz="0" w:space="0" w:color="auto"/>
                <w:left w:val="none" w:sz="0" w:space="0" w:color="auto"/>
                <w:bottom w:val="none" w:sz="0" w:space="0" w:color="auto"/>
                <w:right w:val="none" w:sz="0" w:space="0" w:color="auto"/>
              </w:divBdr>
            </w:div>
            <w:div w:id="1482960050">
              <w:marLeft w:val="0"/>
              <w:marRight w:val="0"/>
              <w:marTop w:val="0"/>
              <w:marBottom w:val="0"/>
              <w:divBdr>
                <w:top w:val="none" w:sz="0" w:space="0" w:color="auto"/>
                <w:left w:val="none" w:sz="0" w:space="0" w:color="auto"/>
                <w:bottom w:val="none" w:sz="0" w:space="0" w:color="auto"/>
                <w:right w:val="none" w:sz="0" w:space="0" w:color="auto"/>
              </w:divBdr>
            </w:div>
            <w:div w:id="622077035">
              <w:marLeft w:val="0"/>
              <w:marRight w:val="0"/>
              <w:marTop w:val="0"/>
              <w:marBottom w:val="0"/>
              <w:divBdr>
                <w:top w:val="none" w:sz="0" w:space="0" w:color="auto"/>
                <w:left w:val="none" w:sz="0" w:space="0" w:color="auto"/>
                <w:bottom w:val="none" w:sz="0" w:space="0" w:color="auto"/>
                <w:right w:val="none" w:sz="0" w:space="0" w:color="auto"/>
              </w:divBdr>
            </w:div>
            <w:div w:id="642195190">
              <w:marLeft w:val="0"/>
              <w:marRight w:val="0"/>
              <w:marTop w:val="0"/>
              <w:marBottom w:val="0"/>
              <w:divBdr>
                <w:top w:val="none" w:sz="0" w:space="0" w:color="auto"/>
                <w:left w:val="none" w:sz="0" w:space="0" w:color="auto"/>
                <w:bottom w:val="none" w:sz="0" w:space="0" w:color="auto"/>
                <w:right w:val="none" w:sz="0" w:space="0" w:color="auto"/>
              </w:divBdr>
            </w:div>
            <w:div w:id="1314991487">
              <w:marLeft w:val="0"/>
              <w:marRight w:val="0"/>
              <w:marTop w:val="0"/>
              <w:marBottom w:val="0"/>
              <w:divBdr>
                <w:top w:val="none" w:sz="0" w:space="0" w:color="auto"/>
                <w:left w:val="none" w:sz="0" w:space="0" w:color="auto"/>
                <w:bottom w:val="none" w:sz="0" w:space="0" w:color="auto"/>
                <w:right w:val="none" w:sz="0" w:space="0" w:color="auto"/>
              </w:divBdr>
            </w:div>
            <w:div w:id="1648239410">
              <w:marLeft w:val="0"/>
              <w:marRight w:val="0"/>
              <w:marTop w:val="0"/>
              <w:marBottom w:val="0"/>
              <w:divBdr>
                <w:top w:val="none" w:sz="0" w:space="0" w:color="auto"/>
                <w:left w:val="none" w:sz="0" w:space="0" w:color="auto"/>
                <w:bottom w:val="none" w:sz="0" w:space="0" w:color="auto"/>
                <w:right w:val="none" w:sz="0" w:space="0" w:color="auto"/>
              </w:divBdr>
            </w:div>
            <w:div w:id="528682557">
              <w:marLeft w:val="0"/>
              <w:marRight w:val="0"/>
              <w:marTop w:val="0"/>
              <w:marBottom w:val="0"/>
              <w:divBdr>
                <w:top w:val="none" w:sz="0" w:space="0" w:color="auto"/>
                <w:left w:val="none" w:sz="0" w:space="0" w:color="auto"/>
                <w:bottom w:val="none" w:sz="0" w:space="0" w:color="auto"/>
                <w:right w:val="none" w:sz="0" w:space="0" w:color="auto"/>
              </w:divBdr>
            </w:div>
            <w:div w:id="1046955019">
              <w:marLeft w:val="0"/>
              <w:marRight w:val="0"/>
              <w:marTop w:val="0"/>
              <w:marBottom w:val="0"/>
              <w:divBdr>
                <w:top w:val="none" w:sz="0" w:space="0" w:color="auto"/>
                <w:left w:val="none" w:sz="0" w:space="0" w:color="auto"/>
                <w:bottom w:val="none" w:sz="0" w:space="0" w:color="auto"/>
                <w:right w:val="none" w:sz="0" w:space="0" w:color="auto"/>
              </w:divBdr>
            </w:div>
            <w:div w:id="1805463533">
              <w:marLeft w:val="0"/>
              <w:marRight w:val="0"/>
              <w:marTop w:val="0"/>
              <w:marBottom w:val="0"/>
              <w:divBdr>
                <w:top w:val="none" w:sz="0" w:space="0" w:color="auto"/>
                <w:left w:val="none" w:sz="0" w:space="0" w:color="auto"/>
                <w:bottom w:val="none" w:sz="0" w:space="0" w:color="auto"/>
                <w:right w:val="none" w:sz="0" w:space="0" w:color="auto"/>
              </w:divBdr>
            </w:div>
            <w:div w:id="782918198">
              <w:marLeft w:val="0"/>
              <w:marRight w:val="0"/>
              <w:marTop w:val="0"/>
              <w:marBottom w:val="0"/>
              <w:divBdr>
                <w:top w:val="none" w:sz="0" w:space="0" w:color="auto"/>
                <w:left w:val="none" w:sz="0" w:space="0" w:color="auto"/>
                <w:bottom w:val="none" w:sz="0" w:space="0" w:color="auto"/>
                <w:right w:val="none" w:sz="0" w:space="0" w:color="auto"/>
              </w:divBdr>
            </w:div>
            <w:div w:id="1285699111">
              <w:marLeft w:val="0"/>
              <w:marRight w:val="0"/>
              <w:marTop w:val="0"/>
              <w:marBottom w:val="0"/>
              <w:divBdr>
                <w:top w:val="none" w:sz="0" w:space="0" w:color="auto"/>
                <w:left w:val="none" w:sz="0" w:space="0" w:color="auto"/>
                <w:bottom w:val="none" w:sz="0" w:space="0" w:color="auto"/>
                <w:right w:val="none" w:sz="0" w:space="0" w:color="auto"/>
              </w:divBdr>
            </w:div>
            <w:div w:id="1802267511">
              <w:marLeft w:val="0"/>
              <w:marRight w:val="0"/>
              <w:marTop w:val="0"/>
              <w:marBottom w:val="0"/>
              <w:divBdr>
                <w:top w:val="none" w:sz="0" w:space="0" w:color="auto"/>
                <w:left w:val="none" w:sz="0" w:space="0" w:color="auto"/>
                <w:bottom w:val="none" w:sz="0" w:space="0" w:color="auto"/>
                <w:right w:val="none" w:sz="0" w:space="0" w:color="auto"/>
              </w:divBdr>
            </w:div>
            <w:div w:id="1659073722">
              <w:marLeft w:val="0"/>
              <w:marRight w:val="0"/>
              <w:marTop w:val="0"/>
              <w:marBottom w:val="0"/>
              <w:divBdr>
                <w:top w:val="none" w:sz="0" w:space="0" w:color="auto"/>
                <w:left w:val="none" w:sz="0" w:space="0" w:color="auto"/>
                <w:bottom w:val="none" w:sz="0" w:space="0" w:color="auto"/>
                <w:right w:val="none" w:sz="0" w:space="0" w:color="auto"/>
              </w:divBdr>
            </w:div>
            <w:div w:id="950474902">
              <w:marLeft w:val="0"/>
              <w:marRight w:val="0"/>
              <w:marTop w:val="0"/>
              <w:marBottom w:val="0"/>
              <w:divBdr>
                <w:top w:val="none" w:sz="0" w:space="0" w:color="auto"/>
                <w:left w:val="none" w:sz="0" w:space="0" w:color="auto"/>
                <w:bottom w:val="none" w:sz="0" w:space="0" w:color="auto"/>
                <w:right w:val="none" w:sz="0" w:space="0" w:color="auto"/>
              </w:divBdr>
            </w:div>
            <w:div w:id="1183125226">
              <w:marLeft w:val="0"/>
              <w:marRight w:val="0"/>
              <w:marTop w:val="0"/>
              <w:marBottom w:val="0"/>
              <w:divBdr>
                <w:top w:val="none" w:sz="0" w:space="0" w:color="auto"/>
                <w:left w:val="none" w:sz="0" w:space="0" w:color="auto"/>
                <w:bottom w:val="none" w:sz="0" w:space="0" w:color="auto"/>
                <w:right w:val="none" w:sz="0" w:space="0" w:color="auto"/>
              </w:divBdr>
            </w:div>
            <w:div w:id="1119907637">
              <w:marLeft w:val="0"/>
              <w:marRight w:val="0"/>
              <w:marTop w:val="0"/>
              <w:marBottom w:val="0"/>
              <w:divBdr>
                <w:top w:val="none" w:sz="0" w:space="0" w:color="auto"/>
                <w:left w:val="none" w:sz="0" w:space="0" w:color="auto"/>
                <w:bottom w:val="none" w:sz="0" w:space="0" w:color="auto"/>
                <w:right w:val="none" w:sz="0" w:space="0" w:color="auto"/>
              </w:divBdr>
            </w:div>
            <w:div w:id="861405587">
              <w:marLeft w:val="0"/>
              <w:marRight w:val="0"/>
              <w:marTop w:val="0"/>
              <w:marBottom w:val="0"/>
              <w:divBdr>
                <w:top w:val="none" w:sz="0" w:space="0" w:color="auto"/>
                <w:left w:val="none" w:sz="0" w:space="0" w:color="auto"/>
                <w:bottom w:val="none" w:sz="0" w:space="0" w:color="auto"/>
                <w:right w:val="none" w:sz="0" w:space="0" w:color="auto"/>
              </w:divBdr>
            </w:div>
          </w:divsChild>
        </w:div>
        <w:div w:id="634871577">
          <w:marLeft w:val="0"/>
          <w:marRight w:val="0"/>
          <w:marTop w:val="0"/>
          <w:marBottom w:val="0"/>
          <w:divBdr>
            <w:top w:val="none" w:sz="0" w:space="0" w:color="auto"/>
            <w:left w:val="none" w:sz="0" w:space="0" w:color="auto"/>
            <w:bottom w:val="none" w:sz="0" w:space="0" w:color="auto"/>
            <w:right w:val="none" w:sz="0" w:space="0" w:color="auto"/>
          </w:divBdr>
          <w:divsChild>
            <w:div w:id="1495879606">
              <w:marLeft w:val="0"/>
              <w:marRight w:val="0"/>
              <w:marTop w:val="0"/>
              <w:marBottom w:val="0"/>
              <w:divBdr>
                <w:top w:val="none" w:sz="0" w:space="0" w:color="auto"/>
                <w:left w:val="none" w:sz="0" w:space="0" w:color="auto"/>
                <w:bottom w:val="none" w:sz="0" w:space="0" w:color="auto"/>
                <w:right w:val="none" w:sz="0" w:space="0" w:color="auto"/>
              </w:divBdr>
            </w:div>
            <w:div w:id="46886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801152">
      <w:bodyDiv w:val="1"/>
      <w:marLeft w:val="0"/>
      <w:marRight w:val="0"/>
      <w:marTop w:val="0"/>
      <w:marBottom w:val="0"/>
      <w:divBdr>
        <w:top w:val="none" w:sz="0" w:space="0" w:color="auto"/>
        <w:left w:val="none" w:sz="0" w:space="0" w:color="auto"/>
        <w:bottom w:val="none" w:sz="0" w:space="0" w:color="auto"/>
        <w:right w:val="none" w:sz="0" w:space="0" w:color="auto"/>
      </w:divBdr>
      <w:divsChild>
        <w:div w:id="1724016708">
          <w:marLeft w:val="562"/>
          <w:marRight w:val="0"/>
          <w:marTop w:val="0"/>
          <w:marBottom w:val="60"/>
          <w:divBdr>
            <w:top w:val="none" w:sz="0" w:space="0" w:color="auto"/>
            <w:left w:val="none" w:sz="0" w:space="0" w:color="auto"/>
            <w:bottom w:val="none" w:sz="0" w:space="0" w:color="auto"/>
            <w:right w:val="none" w:sz="0" w:space="0" w:color="auto"/>
          </w:divBdr>
        </w:div>
        <w:div w:id="425153988">
          <w:marLeft w:val="562"/>
          <w:marRight w:val="0"/>
          <w:marTop w:val="0"/>
          <w:marBottom w:val="6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85169334">
      <w:bodyDiv w:val="1"/>
      <w:marLeft w:val="0"/>
      <w:marRight w:val="0"/>
      <w:marTop w:val="0"/>
      <w:marBottom w:val="0"/>
      <w:divBdr>
        <w:top w:val="none" w:sz="0" w:space="0" w:color="auto"/>
        <w:left w:val="none" w:sz="0" w:space="0" w:color="auto"/>
        <w:bottom w:val="none" w:sz="0" w:space="0" w:color="auto"/>
        <w:right w:val="none" w:sz="0" w:space="0" w:color="auto"/>
      </w:divBdr>
      <w:divsChild>
        <w:div w:id="1098208752">
          <w:marLeft w:val="274"/>
          <w:marRight w:val="0"/>
          <w:marTop w:val="20"/>
          <w:marBottom w:val="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641808">
      <w:bodyDiv w:val="1"/>
      <w:marLeft w:val="0"/>
      <w:marRight w:val="0"/>
      <w:marTop w:val="0"/>
      <w:marBottom w:val="0"/>
      <w:divBdr>
        <w:top w:val="none" w:sz="0" w:space="0" w:color="auto"/>
        <w:left w:val="none" w:sz="0" w:space="0" w:color="auto"/>
        <w:bottom w:val="none" w:sz="0" w:space="0" w:color="auto"/>
        <w:right w:val="none" w:sz="0" w:space="0" w:color="auto"/>
      </w:divBdr>
    </w:div>
    <w:div w:id="1936816510">
      <w:bodyDiv w:val="1"/>
      <w:marLeft w:val="0"/>
      <w:marRight w:val="0"/>
      <w:marTop w:val="0"/>
      <w:marBottom w:val="0"/>
      <w:divBdr>
        <w:top w:val="none" w:sz="0" w:space="0" w:color="auto"/>
        <w:left w:val="none" w:sz="0" w:space="0" w:color="auto"/>
        <w:bottom w:val="none" w:sz="0" w:space="0" w:color="auto"/>
        <w:right w:val="none" w:sz="0" w:space="0" w:color="auto"/>
      </w:divBdr>
    </w:div>
    <w:div w:id="1956447764">
      <w:bodyDiv w:val="1"/>
      <w:marLeft w:val="0"/>
      <w:marRight w:val="0"/>
      <w:marTop w:val="0"/>
      <w:marBottom w:val="0"/>
      <w:divBdr>
        <w:top w:val="none" w:sz="0" w:space="0" w:color="auto"/>
        <w:left w:val="none" w:sz="0" w:space="0" w:color="auto"/>
        <w:bottom w:val="none" w:sz="0" w:space="0" w:color="auto"/>
        <w:right w:val="none" w:sz="0" w:space="0" w:color="auto"/>
      </w:divBdr>
    </w:div>
    <w:div w:id="1966277732">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9474730">
      <w:bodyDiv w:val="1"/>
      <w:marLeft w:val="0"/>
      <w:marRight w:val="0"/>
      <w:marTop w:val="0"/>
      <w:marBottom w:val="0"/>
      <w:divBdr>
        <w:top w:val="none" w:sz="0" w:space="0" w:color="auto"/>
        <w:left w:val="none" w:sz="0" w:space="0" w:color="auto"/>
        <w:bottom w:val="none" w:sz="0" w:space="0" w:color="auto"/>
        <w:right w:val="none" w:sz="0" w:space="0" w:color="auto"/>
      </w:divBdr>
      <w:divsChild>
        <w:div w:id="96367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9746821">
      <w:bodyDiv w:val="1"/>
      <w:marLeft w:val="0"/>
      <w:marRight w:val="0"/>
      <w:marTop w:val="0"/>
      <w:marBottom w:val="0"/>
      <w:divBdr>
        <w:top w:val="none" w:sz="0" w:space="0" w:color="auto"/>
        <w:left w:val="none" w:sz="0" w:space="0" w:color="auto"/>
        <w:bottom w:val="none" w:sz="0" w:space="0" w:color="auto"/>
        <w:right w:val="none" w:sz="0" w:space="0" w:color="auto"/>
      </w:divBdr>
    </w:div>
    <w:div w:id="2065718286">
      <w:bodyDiv w:val="1"/>
      <w:marLeft w:val="0"/>
      <w:marRight w:val="0"/>
      <w:marTop w:val="0"/>
      <w:marBottom w:val="0"/>
      <w:divBdr>
        <w:top w:val="none" w:sz="0" w:space="0" w:color="auto"/>
        <w:left w:val="none" w:sz="0" w:space="0" w:color="auto"/>
        <w:bottom w:val="none" w:sz="0" w:space="0" w:color="auto"/>
        <w:right w:val="none" w:sz="0" w:space="0" w:color="auto"/>
      </w:divBdr>
    </w:div>
    <w:div w:id="2077849053">
      <w:bodyDiv w:val="1"/>
      <w:marLeft w:val="0"/>
      <w:marRight w:val="0"/>
      <w:marTop w:val="0"/>
      <w:marBottom w:val="0"/>
      <w:divBdr>
        <w:top w:val="none" w:sz="0" w:space="0" w:color="auto"/>
        <w:left w:val="none" w:sz="0" w:space="0" w:color="auto"/>
        <w:bottom w:val="none" w:sz="0" w:space="0" w:color="auto"/>
        <w:right w:val="none" w:sz="0" w:space="0" w:color="auto"/>
      </w:divBdr>
    </w:div>
    <w:div w:id="2096319321">
      <w:bodyDiv w:val="1"/>
      <w:marLeft w:val="0"/>
      <w:marRight w:val="0"/>
      <w:marTop w:val="0"/>
      <w:marBottom w:val="0"/>
      <w:divBdr>
        <w:top w:val="none" w:sz="0" w:space="0" w:color="auto"/>
        <w:left w:val="none" w:sz="0" w:space="0" w:color="auto"/>
        <w:bottom w:val="none" w:sz="0" w:space="0" w:color="auto"/>
        <w:right w:val="none" w:sz="0" w:space="0" w:color="auto"/>
      </w:divBdr>
      <w:divsChild>
        <w:div w:id="516384011">
          <w:marLeft w:val="446"/>
          <w:marRight w:val="0"/>
          <w:marTop w:val="0"/>
          <w:marBottom w:val="5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507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A9D863-1F24-4F52-A74F-A78FB288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Venkata Siva Sai Prasad Pirati</cp:lastModifiedBy>
  <cp:revision>50</cp:revision>
  <cp:lastPrinted>2007-06-19T11:08:00Z</cp:lastPrinted>
  <dcterms:created xsi:type="dcterms:W3CDTF">2025-11-06T09:59:00Z</dcterms:created>
  <dcterms:modified xsi:type="dcterms:W3CDTF">2025-11-06T12:40:00Z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27"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28" name="_2015_ms_pID_7253432">
    <vt:lpwstr>PoSmv0E1MSX5ssAyLxEpcK8QjRTwYTQeSEht
Q/5blTV1rdIhxsleC3cmFkC4xL4UbXITACSLWl55ZIuZaM6YX4Ydre40XOnSXXEYrs6I0DDO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1755269582</vt:lpwstr>
  </property>
</Properties>
</file>